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7D" w:rsidRPr="00094134" w:rsidRDefault="00B80A7D" w:rsidP="00F578FE">
      <w:pPr>
        <w:pStyle w:val="Default"/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B80A7D" w:rsidRPr="00F578FE" w:rsidRDefault="00B80A7D" w:rsidP="00EA42D1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F578FE">
        <w:rPr>
          <w:rFonts w:ascii="Calibri" w:hAnsi="Calibri" w:cs="Arial"/>
          <w:b/>
          <w:sz w:val="32"/>
          <w:szCs w:val="32"/>
        </w:rPr>
        <w:t xml:space="preserve">EAS – </w:t>
      </w:r>
      <w:r w:rsidRPr="00F578FE">
        <w:rPr>
          <w:rFonts w:ascii="Calibri" w:hAnsi="Calibri"/>
          <w:b/>
          <w:sz w:val="32"/>
          <w:szCs w:val="32"/>
        </w:rPr>
        <w:t>“</w:t>
      </w:r>
      <w:r w:rsidR="0064480D" w:rsidRPr="0064480D">
        <w:rPr>
          <w:rFonts w:ascii="Calibri" w:hAnsi="Calibri"/>
          <w:b/>
          <w:sz w:val="32"/>
          <w:szCs w:val="32"/>
        </w:rPr>
        <w:t>NOI, PICCOLI CHIMICI</w:t>
      </w:r>
      <w:r w:rsidRPr="00F578FE">
        <w:rPr>
          <w:rFonts w:ascii="Calibri" w:hAnsi="Calibri"/>
          <w:b/>
          <w:sz w:val="32"/>
          <w:szCs w:val="32"/>
        </w:rPr>
        <w:t>” –  CLA</w:t>
      </w:r>
      <w:r w:rsidR="002E788D">
        <w:rPr>
          <w:rFonts w:ascii="Calibri" w:hAnsi="Calibri"/>
          <w:b/>
          <w:sz w:val="32"/>
          <w:szCs w:val="32"/>
        </w:rPr>
        <w:t>S</w:t>
      </w:r>
      <w:r w:rsidR="0064480D">
        <w:rPr>
          <w:rFonts w:ascii="Calibri" w:hAnsi="Calibri"/>
          <w:b/>
          <w:sz w:val="32"/>
          <w:szCs w:val="32"/>
        </w:rPr>
        <w:t>SE QUARTA</w:t>
      </w:r>
      <w:r w:rsidRPr="00F578FE">
        <w:rPr>
          <w:rFonts w:ascii="Calibri" w:hAnsi="Calibri" w:cs="Arial"/>
          <w:b/>
          <w:sz w:val="32"/>
          <w:szCs w:val="32"/>
        </w:rPr>
        <w:t xml:space="preserve"> </w:t>
      </w:r>
    </w:p>
    <w:p w:rsidR="00B80A7D" w:rsidRPr="00B8346E" w:rsidRDefault="00B80A7D" w:rsidP="00EA42D1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831419">
        <w:rPr>
          <w:rFonts w:ascii="Calibri" w:hAnsi="Calibri" w:cs="Arial"/>
          <w:b/>
          <w:sz w:val="28"/>
          <w:szCs w:val="28"/>
        </w:rPr>
        <w:t xml:space="preserve">Realizzato da </w:t>
      </w:r>
      <w:r w:rsidR="0064480D">
        <w:rPr>
          <w:rFonts w:ascii="Calibri" w:hAnsi="Calibri"/>
          <w:b/>
          <w:sz w:val="28"/>
          <w:szCs w:val="28"/>
        </w:rPr>
        <w:t>Chiara Torriani</w:t>
      </w:r>
      <w:r>
        <w:rPr>
          <w:rFonts w:ascii="Calibri" w:hAnsi="Calibri"/>
          <w:b/>
          <w:sz w:val="28"/>
          <w:szCs w:val="28"/>
        </w:rPr>
        <w:t xml:space="preserve"> </w:t>
      </w:r>
      <w:r w:rsidR="0064480D">
        <w:rPr>
          <w:rFonts w:ascii="Calibri" w:hAnsi="Calibri"/>
          <w:b/>
          <w:sz w:val="28"/>
          <w:szCs w:val="28"/>
        </w:rPr>
        <w:t>–</w:t>
      </w:r>
      <w:r>
        <w:rPr>
          <w:rFonts w:ascii="Calibri" w:hAnsi="Calibri"/>
          <w:b/>
          <w:sz w:val="28"/>
          <w:szCs w:val="28"/>
        </w:rPr>
        <w:t xml:space="preserve"> </w:t>
      </w:r>
      <w:r w:rsidRPr="00B8346E">
        <w:rPr>
          <w:rFonts w:ascii="Calibri" w:hAnsi="Calibri"/>
          <w:b/>
          <w:sz w:val="28"/>
          <w:szCs w:val="28"/>
        </w:rPr>
        <w:t>Scuol</w:t>
      </w:r>
      <w:r w:rsidR="003952B4" w:rsidRPr="00B8346E">
        <w:rPr>
          <w:rFonts w:ascii="Calibri" w:hAnsi="Calibri"/>
          <w:b/>
          <w:sz w:val="28"/>
          <w:szCs w:val="28"/>
        </w:rPr>
        <w:t>a</w:t>
      </w:r>
      <w:r w:rsidR="003952B4" w:rsidRPr="00B8346E">
        <w:rPr>
          <w:rFonts w:ascii="Calibri" w:hAnsi="Calibri"/>
          <w:sz w:val="28"/>
          <w:szCs w:val="28"/>
        </w:rPr>
        <w:t xml:space="preserve"> paritaria </w:t>
      </w:r>
      <w:r w:rsidR="00B8346E" w:rsidRPr="00B8346E">
        <w:rPr>
          <w:rFonts w:ascii="Calibri" w:hAnsi="Calibri"/>
          <w:sz w:val="28"/>
          <w:szCs w:val="28"/>
        </w:rPr>
        <w:t xml:space="preserve">parificata </w:t>
      </w:r>
      <w:bookmarkStart w:id="0" w:name="_GoBack"/>
      <w:r w:rsidR="00B8346E" w:rsidRPr="00B8346E">
        <w:rPr>
          <w:rFonts w:ascii="Calibri" w:hAnsi="Calibri"/>
          <w:b/>
          <w:sz w:val="28"/>
          <w:szCs w:val="28"/>
        </w:rPr>
        <w:t xml:space="preserve">santa </w:t>
      </w:r>
      <w:r w:rsidR="003952B4" w:rsidRPr="00B8346E">
        <w:rPr>
          <w:rFonts w:ascii="Calibri" w:hAnsi="Calibri"/>
          <w:b/>
          <w:sz w:val="28"/>
          <w:szCs w:val="28"/>
        </w:rPr>
        <w:t>B</w:t>
      </w:r>
      <w:r w:rsidR="00B8346E" w:rsidRPr="00B8346E">
        <w:rPr>
          <w:rFonts w:ascii="Calibri" w:hAnsi="Calibri"/>
          <w:b/>
          <w:sz w:val="28"/>
          <w:szCs w:val="28"/>
        </w:rPr>
        <w:t xml:space="preserve">artolomea </w:t>
      </w:r>
      <w:r w:rsidR="003952B4" w:rsidRPr="00B8346E">
        <w:rPr>
          <w:rFonts w:ascii="Calibri" w:hAnsi="Calibri"/>
          <w:b/>
          <w:sz w:val="28"/>
          <w:szCs w:val="28"/>
        </w:rPr>
        <w:t>Capitanio</w:t>
      </w:r>
      <w:r w:rsidR="0064480D" w:rsidRPr="00B8346E">
        <w:rPr>
          <w:rFonts w:ascii="Calibri" w:hAnsi="Calibri"/>
          <w:sz w:val="28"/>
          <w:szCs w:val="28"/>
        </w:rPr>
        <w:t xml:space="preserve"> </w:t>
      </w:r>
      <w:bookmarkEnd w:id="0"/>
      <w:r w:rsidR="003952B4" w:rsidRPr="00B8346E">
        <w:rPr>
          <w:rFonts w:ascii="Calibri" w:hAnsi="Calibri"/>
          <w:sz w:val="28"/>
          <w:szCs w:val="28"/>
        </w:rPr>
        <w:t>–</w:t>
      </w:r>
      <w:r w:rsidR="0064480D" w:rsidRPr="00B8346E">
        <w:rPr>
          <w:rFonts w:ascii="Calibri" w:hAnsi="Calibri"/>
          <w:sz w:val="28"/>
          <w:szCs w:val="28"/>
        </w:rPr>
        <w:t xml:space="preserve"> Calcio</w:t>
      </w:r>
      <w:r w:rsidR="00B8346E" w:rsidRPr="00B8346E">
        <w:rPr>
          <w:rFonts w:ascii="Calibri" w:hAnsi="Calibri"/>
          <w:sz w:val="28"/>
          <w:szCs w:val="28"/>
        </w:rPr>
        <w:t xml:space="preserve"> (BG</w:t>
      </w:r>
      <w:r w:rsidR="003952B4" w:rsidRPr="00B8346E">
        <w:rPr>
          <w:rFonts w:ascii="Calibri" w:hAnsi="Calibri"/>
          <w:sz w:val="28"/>
          <w:szCs w:val="28"/>
        </w:rPr>
        <w:t>)</w:t>
      </w: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8930"/>
        <w:gridCol w:w="2641"/>
      </w:tblGrid>
      <w:tr w:rsidR="00B80A7D" w:rsidRPr="00852681" w:rsidTr="00A26D23">
        <w:trPr>
          <w:trHeight w:val="482"/>
        </w:trPr>
        <w:tc>
          <w:tcPr>
            <w:tcW w:w="2802" w:type="dxa"/>
          </w:tcPr>
          <w:p w:rsidR="00B80A7D" w:rsidRPr="00852681" w:rsidRDefault="00B80A7D" w:rsidP="002439DC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TITOLO DELL’EAS</w:t>
            </w:r>
          </w:p>
        </w:tc>
        <w:tc>
          <w:tcPr>
            <w:tcW w:w="11571" w:type="dxa"/>
            <w:gridSpan w:val="2"/>
          </w:tcPr>
          <w:p w:rsidR="00B80A7D" w:rsidRPr="004B7060" w:rsidRDefault="0064480D" w:rsidP="00A26D23">
            <w:pPr>
              <w:rPr>
                <w:rFonts w:ascii="Calibri" w:hAnsi="Calibri" w:cs="Arial"/>
                <w:b/>
              </w:rPr>
            </w:pPr>
            <w:r w:rsidRPr="004B7060">
              <w:rPr>
                <w:rFonts w:ascii="Calibri" w:hAnsi="Calibri"/>
                <w:b/>
              </w:rPr>
              <w:t>NOI, PICCOLI CHIMICI</w:t>
            </w:r>
          </w:p>
        </w:tc>
      </w:tr>
      <w:tr w:rsidR="00B80A7D" w:rsidRPr="00852681" w:rsidTr="00A26D23">
        <w:trPr>
          <w:trHeight w:val="482"/>
        </w:trPr>
        <w:tc>
          <w:tcPr>
            <w:tcW w:w="2802" w:type="dxa"/>
          </w:tcPr>
          <w:p w:rsidR="00B80A7D" w:rsidRPr="00852681" w:rsidRDefault="00B80A7D" w:rsidP="002439DC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 xml:space="preserve">CLASSE </w:t>
            </w:r>
          </w:p>
        </w:tc>
        <w:tc>
          <w:tcPr>
            <w:tcW w:w="11571" w:type="dxa"/>
            <w:gridSpan w:val="2"/>
          </w:tcPr>
          <w:p w:rsidR="00B80A7D" w:rsidRPr="00852681" w:rsidRDefault="0064480D" w:rsidP="002439D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Quarta </w:t>
            </w:r>
          </w:p>
        </w:tc>
      </w:tr>
      <w:tr w:rsidR="00B80A7D" w:rsidRPr="00852681" w:rsidTr="00A26D23">
        <w:trPr>
          <w:trHeight w:val="482"/>
        </w:trPr>
        <w:tc>
          <w:tcPr>
            <w:tcW w:w="2802" w:type="dxa"/>
            <w:vAlign w:val="center"/>
          </w:tcPr>
          <w:p w:rsidR="00B80A7D" w:rsidRPr="00852681" w:rsidRDefault="00B80A7D" w:rsidP="002439DC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 xml:space="preserve">ARGOMENTO  </w:t>
            </w:r>
          </w:p>
        </w:tc>
        <w:tc>
          <w:tcPr>
            <w:tcW w:w="11571" w:type="dxa"/>
            <w:gridSpan w:val="2"/>
          </w:tcPr>
          <w:p w:rsidR="0064480D" w:rsidRPr="0064480D" w:rsidRDefault="0064480D" w:rsidP="0064480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 </w:t>
            </w:r>
            <w:r w:rsidRPr="0064480D">
              <w:rPr>
                <w:rFonts w:ascii="Calibri" w:hAnsi="Calibri" w:cs="Arial"/>
              </w:rPr>
              <w:t>miscugli e soluzioni</w:t>
            </w:r>
          </w:p>
          <w:p w:rsidR="00B80A7D" w:rsidRPr="00852681" w:rsidRDefault="00B80A7D" w:rsidP="00196F72">
            <w:pPr>
              <w:rPr>
                <w:rFonts w:ascii="Calibri" w:hAnsi="Calibri" w:cs="Arial"/>
              </w:rPr>
            </w:pPr>
          </w:p>
        </w:tc>
      </w:tr>
      <w:tr w:rsidR="00B80A7D" w:rsidRPr="00852681" w:rsidTr="00A26D23">
        <w:trPr>
          <w:trHeight w:val="482"/>
        </w:trPr>
        <w:tc>
          <w:tcPr>
            <w:tcW w:w="2802" w:type="dxa"/>
            <w:vAlign w:val="center"/>
          </w:tcPr>
          <w:p w:rsidR="00B80A7D" w:rsidRPr="00852681" w:rsidRDefault="00B80A7D" w:rsidP="00A26D23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DISCIPLINE COINVOLTE</w:t>
            </w:r>
          </w:p>
        </w:tc>
        <w:tc>
          <w:tcPr>
            <w:tcW w:w="11571" w:type="dxa"/>
            <w:gridSpan w:val="2"/>
          </w:tcPr>
          <w:p w:rsidR="0064480D" w:rsidRDefault="0064480D" w:rsidP="002439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Scienze</w:t>
            </w:r>
          </w:p>
          <w:p w:rsidR="00B80A7D" w:rsidRPr="00852681" w:rsidRDefault="00B80A7D" w:rsidP="002439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Italiano</w:t>
            </w:r>
          </w:p>
        </w:tc>
      </w:tr>
      <w:tr w:rsidR="00B80A7D" w:rsidRPr="00852681" w:rsidTr="00A26D23">
        <w:trPr>
          <w:trHeight w:val="482"/>
        </w:trPr>
        <w:tc>
          <w:tcPr>
            <w:tcW w:w="2802" w:type="dxa"/>
            <w:vAlign w:val="center"/>
          </w:tcPr>
          <w:p w:rsidR="00B80A7D" w:rsidRPr="00852681" w:rsidRDefault="00B80A7D" w:rsidP="002439DC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INTENZIONALITÀ EDUCATIVA</w:t>
            </w:r>
          </w:p>
        </w:tc>
        <w:tc>
          <w:tcPr>
            <w:tcW w:w="11571" w:type="dxa"/>
            <w:gridSpan w:val="2"/>
          </w:tcPr>
          <w:p w:rsidR="0064480D" w:rsidRPr="0064480D" w:rsidRDefault="0064480D" w:rsidP="006448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Sperimentare </w:t>
            </w:r>
            <w:r w:rsidRPr="0064480D">
              <w:rPr>
                <w:rFonts w:ascii="Calibri" w:hAnsi="Calibri"/>
              </w:rPr>
              <w:t>che l’incontro di due materia</w:t>
            </w:r>
            <w:r w:rsidR="009F02F5">
              <w:rPr>
                <w:rFonts w:ascii="Calibri" w:hAnsi="Calibri"/>
              </w:rPr>
              <w:t xml:space="preserve">li con caratteristiche diverse </w:t>
            </w:r>
            <w:r w:rsidRPr="0064480D">
              <w:rPr>
                <w:rFonts w:ascii="Calibri" w:hAnsi="Calibri"/>
              </w:rPr>
              <w:t>dà luogo a trasf</w:t>
            </w:r>
            <w:r>
              <w:rPr>
                <w:rFonts w:ascii="Calibri" w:hAnsi="Calibri"/>
              </w:rPr>
              <w:t>ormazioni inaspettate.</w:t>
            </w:r>
          </w:p>
          <w:p w:rsidR="00B80A7D" w:rsidRPr="00F578FE" w:rsidRDefault="00B80A7D" w:rsidP="006448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B80A7D" w:rsidRPr="00852681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B80A7D" w:rsidRPr="00852681" w:rsidRDefault="00B80A7D" w:rsidP="002439DC">
            <w:pPr>
              <w:rPr>
                <w:rFonts w:ascii="Calibri" w:hAnsi="Calibri" w:cs="Arial"/>
              </w:rPr>
            </w:pPr>
            <w:r w:rsidRPr="00852681">
              <w:rPr>
                <w:rFonts w:ascii="Calibri" w:hAnsi="Calibri" w:cs="Arial"/>
                <w:b/>
              </w:rPr>
              <w:t>OBIETTIVI DI APPRENDIMENTO</w:t>
            </w:r>
          </w:p>
        </w:tc>
        <w:tc>
          <w:tcPr>
            <w:tcW w:w="2641" w:type="dxa"/>
          </w:tcPr>
          <w:p w:rsidR="00B80A7D" w:rsidRPr="00852681" w:rsidRDefault="00B80A7D" w:rsidP="002439DC">
            <w:pPr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Discipline di riferimento</w:t>
            </w:r>
          </w:p>
        </w:tc>
      </w:tr>
      <w:tr w:rsidR="00B80A7D" w:rsidRPr="00AD56DF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64480D" w:rsidRPr="0064480D" w:rsidRDefault="0064480D" w:rsidP="004B7060">
            <w:pPr>
              <w:numPr>
                <w:ilvl w:val="0"/>
                <w:numId w:val="7"/>
              </w:numPr>
              <w:rPr>
                <w:rFonts w:ascii="Calibri" w:hAnsi="Calibri" w:cs="Arial"/>
                <w:b/>
              </w:rPr>
            </w:pPr>
            <w:r w:rsidRPr="0064480D">
              <w:rPr>
                <w:rFonts w:ascii="Calibri" w:hAnsi="Calibri" w:cs="Arial"/>
              </w:rPr>
              <w:t>Capire e sperimentare la differenza tra miscugli e soluzioni.</w:t>
            </w:r>
          </w:p>
          <w:p w:rsidR="0064480D" w:rsidRPr="0064480D" w:rsidRDefault="0064480D" w:rsidP="004B7060">
            <w:pPr>
              <w:numPr>
                <w:ilvl w:val="0"/>
                <w:numId w:val="7"/>
              </w:numPr>
              <w:rPr>
                <w:rFonts w:ascii="Calibri" w:hAnsi="Calibri" w:cs="Arial"/>
                <w:b/>
              </w:rPr>
            </w:pPr>
            <w:r w:rsidRPr="0064480D">
              <w:rPr>
                <w:rFonts w:ascii="Calibri" w:hAnsi="Calibri" w:cs="Arial"/>
              </w:rPr>
              <w:t>Sviluppare attraverso</w:t>
            </w:r>
            <w:r>
              <w:rPr>
                <w:rFonts w:ascii="Calibri" w:hAnsi="Calibri" w:cs="Arial"/>
              </w:rPr>
              <w:t xml:space="preserve"> l’osservazione e l’esperienza diretta</w:t>
            </w:r>
            <w:r w:rsidRPr="0064480D">
              <w:rPr>
                <w:rFonts w:ascii="Calibri" w:hAnsi="Calibri" w:cs="Arial"/>
              </w:rPr>
              <w:t xml:space="preserve"> i primi concetti scientifici connessi alla materia.</w:t>
            </w:r>
          </w:p>
          <w:p w:rsidR="00B80A7D" w:rsidRPr="006F5D80" w:rsidRDefault="00B80A7D" w:rsidP="0064480D">
            <w:pPr>
              <w:rPr>
                <w:rFonts w:ascii="Calibri" w:hAnsi="Calibri" w:cs="Arial"/>
              </w:rPr>
            </w:pPr>
          </w:p>
        </w:tc>
        <w:tc>
          <w:tcPr>
            <w:tcW w:w="2641" w:type="dxa"/>
          </w:tcPr>
          <w:p w:rsidR="00B80A7D" w:rsidRDefault="0064480D" w:rsidP="00AD56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Scienze</w:t>
            </w:r>
          </w:p>
          <w:p w:rsidR="0064480D" w:rsidRPr="00AD56DF" w:rsidRDefault="0064480D" w:rsidP="00AD56DF">
            <w:pPr>
              <w:rPr>
                <w:rFonts w:ascii="Calibri" w:hAnsi="Calibri" w:cs="Arial"/>
              </w:rPr>
            </w:pPr>
          </w:p>
        </w:tc>
      </w:tr>
      <w:tr w:rsidR="00B80A7D" w:rsidRPr="00AD56DF" w:rsidTr="00A26D23">
        <w:trPr>
          <w:trHeight w:val="482"/>
        </w:trPr>
        <w:tc>
          <w:tcPr>
            <w:tcW w:w="11732" w:type="dxa"/>
            <w:gridSpan w:val="2"/>
            <w:vAlign w:val="center"/>
          </w:tcPr>
          <w:p w:rsidR="00B80A7D" w:rsidRDefault="0064480D" w:rsidP="004B7060">
            <w:pPr>
              <w:pStyle w:val="Corpodeltesto3"/>
              <w:numPr>
                <w:ilvl w:val="0"/>
                <w:numId w:val="8"/>
              </w:numPr>
              <w:spacing w:after="0" w:line="360" w:lineRule="auto"/>
              <w:rPr>
                <w:rFonts w:ascii="Calibri" w:hAnsi="Calibri"/>
                <w:sz w:val="24"/>
                <w:szCs w:val="24"/>
              </w:rPr>
            </w:pPr>
            <w:r w:rsidRPr="0064480D">
              <w:rPr>
                <w:rFonts w:ascii="Calibri" w:hAnsi="Calibri"/>
                <w:sz w:val="24"/>
                <w:szCs w:val="24"/>
              </w:rPr>
              <w:t>Scrivere semplici testi r</w:t>
            </w:r>
            <w:r w:rsidR="007610A9">
              <w:rPr>
                <w:rFonts w:ascii="Calibri" w:hAnsi="Calibri"/>
                <w:sz w:val="24"/>
                <w:szCs w:val="24"/>
              </w:rPr>
              <w:t>egolativi</w:t>
            </w:r>
            <w:r w:rsidRPr="0064480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641" w:type="dxa"/>
          </w:tcPr>
          <w:p w:rsidR="00B80A7D" w:rsidRDefault="00B80A7D" w:rsidP="00AD56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Italiano</w:t>
            </w:r>
          </w:p>
        </w:tc>
      </w:tr>
      <w:tr w:rsidR="00B80A7D" w:rsidRPr="00852681" w:rsidTr="00A26D23">
        <w:trPr>
          <w:trHeight w:val="482"/>
        </w:trPr>
        <w:tc>
          <w:tcPr>
            <w:tcW w:w="14373" w:type="dxa"/>
            <w:gridSpan w:val="3"/>
            <w:vAlign w:val="center"/>
          </w:tcPr>
          <w:p w:rsidR="00B80A7D" w:rsidRPr="00852681" w:rsidRDefault="00B80A7D" w:rsidP="002439DC">
            <w:pPr>
              <w:rPr>
                <w:rFonts w:ascii="Calibri" w:hAnsi="Calibri" w:cs="Arial"/>
              </w:rPr>
            </w:pPr>
            <w:r w:rsidRPr="00852681">
              <w:rPr>
                <w:rFonts w:ascii="Calibri" w:hAnsi="Calibri" w:cs="Arial"/>
                <w:b/>
              </w:rPr>
              <w:t>CONOSCENZE CHE GLI STUDENTI DEVONO POSSEDERE PER AFFRONTARE L’EAS</w:t>
            </w:r>
          </w:p>
        </w:tc>
      </w:tr>
      <w:tr w:rsidR="00B80A7D" w:rsidRPr="00852681" w:rsidTr="00A26D23">
        <w:trPr>
          <w:trHeight w:val="482"/>
        </w:trPr>
        <w:tc>
          <w:tcPr>
            <w:tcW w:w="14373" w:type="dxa"/>
            <w:gridSpan w:val="3"/>
            <w:vAlign w:val="center"/>
          </w:tcPr>
          <w:p w:rsidR="00B80A7D" w:rsidRDefault="00B80A7D" w:rsidP="002439DC">
            <w:pPr>
              <w:rPr>
                <w:rFonts w:ascii="Calibri" w:hAnsi="Calibri" w:cs="Arial"/>
              </w:rPr>
            </w:pPr>
            <w:r w:rsidRPr="002C148E">
              <w:rPr>
                <w:rFonts w:ascii="Calibri" w:hAnsi="Calibri" w:cs="Arial"/>
              </w:rPr>
              <w:t>Gli alunn</w:t>
            </w:r>
            <w:r>
              <w:rPr>
                <w:rFonts w:ascii="Calibri" w:hAnsi="Calibri" w:cs="Arial"/>
              </w:rPr>
              <w:t>i dovranno essere in grado di:</w:t>
            </w:r>
          </w:p>
          <w:p w:rsidR="00B80A7D" w:rsidRPr="002C148E" w:rsidRDefault="00B80A7D" w:rsidP="002439DC">
            <w:pPr>
              <w:rPr>
                <w:rFonts w:ascii="Calibri" w:hAnsi="Calibri" w:cs="Arial"/>
              </w:rPr>
            </w:pPr>
          </w:p>
          <w:p w:rsidR="00B80A7D" w:rsidRDefault="00B80A7D" w:rsidP="004B7060">
            <w:pPr>
              <w:pStyle w:val="Paragrafoelenco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2C148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osservare e raccogliere dati</w:t>
            </w:r>
          </w:p>
          <w:p w:rsidR="00B80A7D" w:rsidRPr="00852681" w:rsidRDefault="00B80A7D" w:rsidP="004B7060">
            <w:pPr>
              <w:pStyle w:val="Paragrafoelenco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collaborare in  gruppo</w:t>
            </w:r>
          </w:p>
        </w:tc>
      </w:tr>
    </w:tbl>
    <w:p w:rsidR="00B80A7D" w:rsidRDefault="00B80A7D"/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6"/>
        <w:gridCol w:w="7187"/>
      </w:tblGrid>
      <w:tr w:rsidR="00B80A7D" w:rsidRPr="00852681" w:rsidTr="00A26D23">
        <w:trPr>
          <w:trHeight w:val="602"/>
        </w:trPr>
        <w:tc>
          <w:tcPr>
            <w:tcW w:w="7186" w:type="dxa"/>
          </w:tcPr>
          <w:p w:rsidR="00B80A7D" w:rsidRPr="00852681" w:rsidRDefault="00B80A7D" w:rsidP="002439DC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SETTING</w:t>
            </w:r>
          </w:p>
        </w:tc>
        <w:tc>
          <w:tcPr>
            <w:tcW w:w="7187" w:type="dxa"/>
          </w:tcPr>
          <w:p w:rsidR="00B80A7D" w:rsidRPr="00852681" w:rsidRDefault="00B80A7D" w:rsidP="002439DC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852681">
              <w:rPr>
                <w:rFonts w:ascii="Calibri" w:hAnsi="Calibri" w:cs="Arial"/>
                <w:b/>
              </w:rPr>
              <w:t>STRUMENTI</w:t>
            </w:r>
          </w:p>
        </w:tc>
      </w:tr>
      <w:tr w:rsidR="00B80A7D" w:rsidRPr="006F5D80" w:rsidTr="00A26D23">
        <w:trPr>
          <w:trHeight w:val="602"/>
        </w:trPr>
        <w:tc>
          <w:tcPr>
            <w:tcW w:w="7186" w:type="dxa"/>
          </w:tcPr>
          <w:p w:rsidR="00B80A7D" w:rsidRPr="0077706A" w:rsidRDefault="0064480D" w:rsidP="0077706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Gli alunni lavoreranno </w:t>
            </w:r>
            <w:r w:rsidR="00B80A7D">
              <w:rPr>
                <w:rFonts w:ascii="Calibri" w:hAnsi="Calibri"/>
                <w:lang w:eastAsia="en-US"/>
              </w:rPr>
              <w:t xml:space="preserve">in </w:t>
            </w:r>
            <w:r w:rsidR="00B80A7D" w:rsidRPr="0077706A">
              <w:rPr>
                <w:rFonts w:ascii="Calibri" w:hAnsi="Calibri"/>
                <w:lang w:eastAsia="en-US"/>
              </w:rPr>
              <w:t>classe, individualmente e in picco</w:t>
            </w:r>
            <w:r w:rsidR="00B80A7D">
              <w:rPr>
                <w:rFonts w:ascii="Calibri" w:hAnsi="Calibri"/>
                <w:lang w:eastAsia="en-US"/>
              </w:rPr>
              <w:t>lo gruppo. Utilizzeranno carta,</w:t>
            </w:r>
            <w:r w:rsidR="00B80A7D" w:rsidRPr="0077706A">
              <w:rPr>
                <w:rFonts w:ascii="Calibri" w:hAnsi="Calibri"/>
                <w:lang w:eastAsia="en-US"/>
              </w:rPr>
              <w:t xml:space="preserve"> penna e </w:t>
            </w:r>
            <w:r w:rsidR="007610A9">
              <w:rPr>
                <w:rFonts w:ascii="Calibri" w:hAnsi="Calibri"/>
                <w:lang w:eastAsia="en-US"/>
              </w:rPr>
              <w:t xml:space="preserve">nel laboratorio di informatica il </w:t>
            </w:r>
            <w:r w:rsidR="00B80A7D" w:rsidRPr="0077706A">
              <w:rPr>
                <w:rFonts w:ascii="Calibri" w:hAnsi="Calibri"/>
                <w:lang w:eastAsia="en-US"/>
              </w:rPr>
              <w:t>PC.</w:t>
            </w:r>
          </w:p>
        </w:tc>
        <w:tc>
          <w:tcPr>
            <w:tcW w:w="7187" w:type="dxa"/>
          </w:tcPr>
          <w:p w:rsidR="00B80A7D" w:rsidRPr="006F5D80" w:rsidRDefault="007610A9" w:rsidP="007610A9">
            <w:pPr>
              <w:spacing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</w:t>
            </w:r>
            <w:r w:rsidRPr="007610A9">
              <w:rPr>
                <w:rFonts w:ascii="Calibri" w:hAnsi="Calibri" w:cs="Arial"/>
              </w:rPr>
              <w:t>icchier</w:t>
            </w:r>
            <w:r>
              <w:rPr>
                <w:rFonts w:ascii="Calibri" w:hAnsi="Calibri" w:cs="Arial"/>
              </w:rPr>
              <w:t>i trasparenti, acqua</w:t>
            </w:r>
            <w:r w:rsidRPr="007610A9">
              <w:rPr>
                <w:rFonts w:ascii="Calibri" w:hAnsi="Calibri" w:cs="Arial"/>
              </w:rPr>
              <w:t>, c</w:t>
            </w:r>
            <w:r>
              <w:rPr>
                <w:rFonts w:ascii="Calibri" w:hAnsi="Calibri" w:cs="Arial"/>
              </w:rPr>
              <w:t>ucchiaino di plastica,</w:t>
            </w:r>
            <w:r w:rsidRPr="007610A9">
              <w:rPr>
                <w:rFonts w:ascii="Calibri" w:hAnsi="Calibri" w:cs="Arial"/>
              </w:rPr>
              <w:t xml:space="preserve"> lat</w:t>
            </w:r>
            <w:r>
              <w:rPr>
                <w:rFonts w:ascii="Calibri" w:hAnsi="Calibri" w:cs="Arial"/>
              </w:rPr>
              <w:t xml:space="preserve">te, olio, alcol, </w:t>
            </w:r>
            <w:r w:rsidRPr="007610A9">
              <w:rPr>
                <w:rFonts w:ascii="Calibri" w:hAnsi="Calibri" w:cs="Arial"/>
              </w:rPr>
              <w:t>zucch</w:t>
            </w:r>
            <w:r>
              <w:rPr>
                <w:rFonts w:ascii="Calibri" w:hAnsi="Calibri" w:cs="Arial"/>
              </w:rPr>
              <w:t>ero e farina,</w:t>
            </w:r>
            <w:r>
              <w:rPr>
                <w:rFonts w:ascii="Calibri" w:hAnsi="Calibri" w:cs="Arial"/>
                <w:szCs w:val="20"/>
              </w:rPr>
              <w:t xml:space="preserve"> PC, carta e penna</w:t>
            </w:r>
            <w:r w:rsidR="00B80A7D" w:rsidRPr="006F5D80">
              <w:rPr>
                <w:rFonts w:ascii="Calibri" w:hAnsi="Calibri" w:cs="Arial"/>
                <w:szCs w:val="20"/>
              </w:rPr>
              <w:t xml:space="preserve">, </w:t>
            </w:r>
            <w:r w:rsidR="0064480D">
              <w:rPr>
                <w:rFonts w:ascii="Calibri" w:hAnsi="Calibri" w:cs="Arial"/>
                <w:szCs w:val="20"/>
              </w:rPr>
              <w:t>LIM</w:t>
            </w:r>
            <w:r w:rsidR="00B80A7D" w:rsidRPr="006F5D80">
              <w:rPr>
                <w:rFonts w:ascii="Calibri" w:hAnsi="Calibri" w:cs="Arial"/>
                <w:szCs w:val="20"/>
              </w:rPr>
              <w:t>.</w:t>
            </w:r>
          </w:p>
        </w:tc>
      </w:tr>
    </w:tbl>
    <w:p w:rsidR="00B80A7D" w:rsidRPr="008A7176" w:rsidRDefault="00B80A7D" w:rsidP="00A26D23">
      <w:pPr>
        <w:rPr>
          <w:b/>
        </w:rPr>
      </w:pPr>
    </w:p>
    <w:p w:rsidR="00B80A7D" w:rsidRPr="00A82B76" w:rsidRDefault="00B80A7D" w:rsidP="004F6FC1">
      <w:pPr>
        <w:jc w:val="center"/>
        <w:rPr>
          <w:rFonts w:ascii="Calibri" w:hAnsi="Calibri"/>
          <w:b/>
        </w:rPr>
      </w:pPr>
      <w:r w:rsidRPr="00A82B76">
        <w:rPr>
          <w:rFonts w:ascii="Calibri" w:hAnsi="Calibri"/>
          <w:b/>
        </w:rPr>
        <w:t>SVILUPPO DELL’EAS</w:t>
      </w: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718"/>
        <w:gridCol w:w="4719"/>
      </w:tblGrid>
      <w:tr w:rsidR="00B80A7D" w:rsidRPr="00A82B76" w:rsidTr="006167D2">
        <w:trPr>
          <w:cantSplit/>
          <w:trHeight w:val="421"/>
        </w:trPr>
        <w:tc>
          <w:tcPr>
            <w:tcW w:w="14155" w:type="dxa"/>
            <w:gridSpan w:val="3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FASE 1 – PREPARATORIA</w:t>
            </w:r>
          </w:p>
        </w:tc>
      </w:tr>
      <w:tr w:rsidR="00B80A7D" w:rsidRPr="00A82B76" w:rsidTr="006167D2">
        <w:trPr>
          <w:cantSplit/>
          <w:trHeight w:val="421"/>
        </w:trPr>
        <w:tc>
          <w:tcPr>
            <w:tcW w:w="14155" w:type="dxa"/>
            <w:gridSpan w:val="3"/>
          </w:tcPr>
          <w:p w:rsidR="00B80A7D" w:rsidRPr="00A82B76" w:rsidRDefault="00B80A7D" w:rsidP="002439DC">
            <w:p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In questa fase il docente predispone il lavoro preliminare da far svolgere a casa oppure in aula; organizza un quadro concettuale e il materiale di supporto.  </w:t>
            </w:r>
          </w:p>
        </w:tc>
      </w:tr>
      <w:tr w:rsidR="00B80A7D" w:rsidRPr="00A82B76" w:rsidTr="006167D2">
        <w:trPr>
          <w:cantSplit/>
          <w:trHeight w:val="309"/>
        </w:trPr>
        <w:tc>
          <w:tcPr>
            <w:tcW w:w="4718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AZIONI DELL’INSEGNANTE</w:t>
            </w:r>
          </w:p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18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AZIONI DELL’ALUNNO</w:t>
            </w:r>
          </w:p>
        </w:tc>
        <w:tc>
          <w:tcPr>
            <w:tcW w:w="4719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 xml:space="preserve">LOGICA DIDATTICA </w:t>
            </w:r>
          </w:p>
        </w:tc>
      </w:tr>
      <w:tr w:rsidR="00B80A7D" w:rsidRPr="00A82B76" w:rsidTr="006167D2">
        <w:trPr>
          <w:cantSplit/>
          <w:trHeight w:val="780"/>
        </w:trPr>
        <w:tc>
          <w:tcPr>
            <w:tcW w:w="4718" w:type="dxa"/>
          </w:tcPr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>Assegna i compiti</w:t>
            </w:r>
          </w:p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Realizza la mappa concettuale </w:t>
            </w:r>
          </w:p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Fornisce uno stimolo </w:t>
            </w:r>
          </w:p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>Dà la consegna</w:t>
            </w:r>
          </w:p>
        </w:tc>
        <w:tc>
          <w:tcPr>
            <w:tcW w:w="4718" w:type="dxa"/>
          </w:tcPr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Svolge i compiti assegnati </w:t>
            </w:r>
          </w:p>
          <w:p w:rsidR="00B80A7D" w:rsidRPr="00A82B76" w:rsidRDefault="00B80A7D" w:rsidP="002439DC">
            <w:pPr>
              <w:numPr>
                <w:ilvl w:val="0"/>
                <w:numId w:val="1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Ascolta legge e comprende </w:t>
            </w:r>
          </w:p>
        </w:tc>
        <w:tc>
          <w:tcPr>
            <w:tcW w:w="4719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>PROBLEM SOLVING</w:t>
            </w:r>
          </w:p>
          <w:p w:rsidR="00B80A7D" w:rsidRPr="00A82B76" w:rsidRDefault="00B80A7D" w:rsidP="002439DC">
            <w:pPr>
              <w:jc w:val="center"/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(Elaborazione di strategie di soluzione) </w:t>
            </w:r>
          </w:p>
          <w:p w:rsidR="00B80A7D" w:rsidRPr="00A82B76" w:rsidRDefault="00B80A7D" w:rsidP="002439DC">
            <w:pPr>
              <w:rPr>
                <w:rFonts w:ascii="Calibri" w:hAnsi="Calibri" w:cs="Arial"/>
                <w:color w:val="FF0000"/>
              </w:rPr>
            </w:pPr>
          </w:p>
        </w:tc>
      </w:tr>
      <w:tr w:rsidR="00B80A7D" w:rsidRPr="00AD56DF" w:rsidTr="006167D2">
        <w:trPr>
          <w:cantSplit/>
          <w:trHeight w:val="780"/>
        </w:trPr>
        <w:tc>
          <w:tcPr>
            <w:tcW w:w="4718" w:type="dxa"/>
          </w:tcPr>
          <w:p w:rsidR="00B80A7D" w:rsidRDefault="00B80A7D" w:rsidP="00B16249">
            <w:pPr>
              <w:rPr>
                <w:rFonts w:ascii="Calibri" w:hAnsi="Calibri" w:cs="Arial"/>
              </w:rPr>
            </w:pPr>
            <w:r w:rsidRPr="00FB347F">
              <w:rPr>
                <w:rFonts w:ascii="Calibri" w:hAnsi="Calibri" w:cs="Arial"/>
              </w:rPr>
              <w:t>L’insegnante</w:t>
            </w:r>
          </w:p>
          <w:p w:rsidR="00B80A7D" w:rsidRPr="006F5D80" w:rsidRDefault="00B80A7D" w:rsidP="00FB5893">
            <w:pPr>
              <w:rPr>
                <w:rFonts w:ascii="Calibri" w:hAnsi="Calibri" w:cs="Arial"/>
                <w:b/>
              </w:rPr>
            </w:pPr>
            <w:r w:rsidRPr="006F5D80">
              <w:rPr>
                <w:rFonts w:ascii="Calibri" w:hAnsi="Calibri" w:cs="Arial"/>
                <w:b/>
              </w:rPr>
              <w:t>in classe</w:t>
            </w:r>
          </w:p>
          <w:p w:rsidR="0064480D" w:rsidRPr="004B7060" w:rsidRDefault="0064480D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>prepara l’aula creando con i banchi delle isole di lavoro</w:t>
            </w:r>
          </w:p>
          <w:p w:rsidR="0064480D" w:rsidRPr="004B7060" w:rsidRDefault="004F6FC1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>s</w:t>
            </w:r>
            <w:r w:rsidR="0064480D" w:rsidRPr="004B7060">
              <w:rPr>
                <w:rFonts w:ascii="Calibri" w:hAnsi="Calibri" w:cs="Arial"/>
              </w:rPr>
              <w:t>u ogni isola predispone il materiale necessario: bicchiere trasparente di acqua per tutti, cucchiaino di plastica per tutti; latte, olio, alcol, una bustina di zucchero e farina uno per ogni gruppo.</w:t>
            </w:r>
          </w:p>
          <w:p w:rsidR="0064480D" w:rsidRPr="004B7060" w:rsidRDefault="0064480D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>abbina a ogni isola di lavoro un colore.</w:t>
            </w:r>
          </w:p>
          <w:p w:rsidR="0064480D" w:rsidRPr="004B7060" w:rsidRDefault="0064480D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>divide la classe in cinque gruppi usando dei cartoncini colorati che i bambini pescheranno casualmente.</w:t>
            </w:r>
          </w:p>
          <w:p w:rsidR="00250085" w:rsidRPr="00250085" w:rsidRDefault="0064480D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 xml:space="preserve">dà la consegna: fate delle ipotesi su quale tipo di esperimento potreste fare con questi materiali e che </w:t>
            </w:r>
            <w:r w:rsidR="00250085" w:rsidRPr="004B7060">
              <w:rPr>
                <w:rFonts w:ascii="Calibri" w:hAnsi="Calibri" w:cs="Arial"/>
              </w:rPr>
              <w:t>cosa pensate di poter osservare</w:t>
            </w:r>
          </w:p>
          <w:p w:rsidR="00250085" w:rsidRPr="00250085" w:rsidRDefault="00250085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  <w:r w:rsidRPr="004B7060">
              <w:rPr>
                <w:rFonts w:ascii="Calibri" w:hAnsi="Calibri" w:cs="Arial"/>
              </w:rPr>
              <w:t xml:space="preserve">al termine del lavoro di gruppo </w:t>
            </w:r>
            <w:r w:rsidRPr="00250085">
              <w:rPr>
                <w:rFonts w:ascii="Calibri" w:hAnsi="Calibri" w:cs="Arial"/>
              </w:rPr>
              <w:t xml:space="preserve">attraverso una mappa presenta i contenuti che intende affrontare (allegato Framework) </w:t>
            </w:r>
          </w:p>
          <w:p w:rsidR="00B80A7D" w:rsidRPr="004B7060" w:rsidRDefault="00B80A7D" w:rsidP="004B7060">
            <w:pPr>
              <w:numPr>
                <w:ilvl w:val="0"/>
                <w:numId w:val="6"/>
              </w:numPr>
              <w:rPr>
                <w:rFonts w:ascii="Calibri" w:hAnsi="Calibri" w:cs="Arial"/>
              </w:rPr>
            </w:pPr>
          </w:p>
        </w:tc>
        <w:tc>
          <w:tcPr>
            <w:tcW w:w="4718" w:type="dxa"/>
          </w:tcPr>
          <w:p w:rsidR="00B80A7D" w:rsidRDefault="00B80A7D" w:rsidP="002439D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LAVORO DI GRUPPO E INDIVIDUALE </w:t>
            </w:r>
          </w:p>
          <w:p w:rsidR="00B80A7D" w:rsidRPr="00FB347F" w:rsidRDefault="00B80A7D" w:rsidP="002439DC">
            <w:pPr>
              <w:rPr>
                <w:rFonts w:ascii="Calibri" w:hAnsi="Calibri"/>
                <w:b/>
              </w:rPr>
            </w:pPr>
          </w:p>
          <w:p w:rsidR="00B80A7D" w:rsidRPr="00FB347F" w:rsidRDefault="00B80A7D" w:rsidP="002439DC">
            <w:pPr>
              <w:rPr>
                <w:rFonts w:ascii="Calibri" w:hAnsi="Calibri"/>
              </w:rPr>
            </w:pPr>
            <w:r w:rsidRPr="00FB347F">
              <w:rPr>
                <w:rFonts w:ascii="Calibri" w:hAnsi="Calibri"/>
              </w:rPr>
              <w:t xml:space="preserve">Gli alunni </w:t>
            </w:r>
          </w:p>
          <w:p w:rsidR="0064480D" w:rsidRPr="0064480D" w:rsidRDefault="004F6FC1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64480D" w:rsidRPr="0064480D">
              <w:rPr>
                <w:rFonts w:cs="Arial"/>
                <w:sz w:val="24"/>
                <w:szCs w:val="24"/>
              </w:rPr>
              <w:t>esca</w:t>
            </w:r>
            <w:r w:rsidR="0064480D">
              <w:rPr>
                <w:rFonts w:cs="Arial"/>
                <w:sz w:val="24"/>
                <w:szCs w:val="24"/>
              </w:rPr>
              <w:t>no</w:t>
            </w:r>
            <w:r>
              <w:rPr>
                <w:rFonts w:cs="Arial"/>
                <w:sz w:val="24"/>
                <w:szCs w:val="24"/>
              </w:rPr>
              <w:t xml:space="preserve"> il cartoncino</w:t>
            </w:r>
            <w:r w:rsidR="00250085">
              <w:rPr>
                <w:rFonts w:cs="Arial"/>
                <w:sz w:val="24"/>
                <w:szCs w:val="24"/>
              </w:rPr>
              <w:t xml:space="preserve"> colorato</w:t>
            </w:r>
          </w:p>
          <w:p w:rsidR="0064480D" w:rsidRPr="0064480D" w:rsidRDefault="004F6FC1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="0064480D">
              <w:rPr>
                <w:rFonts w:cs="Arial"/>
                <w:sz w:val="24"/>
                <w:szCs w:val="24"/>
              </w:rPr>
              <w:t xml:space="preserve">i siedono al </w:t>
            </w:r>
            <w:r w:rsidR="0064480D" w:rsidRPr="0064480D">
              <w:rPr>
                <w:rFonts w:cs="Arial"/>
                <w:sz w:val="24"/>
                <w:szCs w:val="24"/>
              </w:rPr>
              <w:t>tavolo di l</w:t>
            </w:r>
            <w:r w:rsidR="0064480D">
              <w:rPr>
                <w:rFonts w:cs="Arial"/>
                <w:sz w:val="24"/>
                <w:szCs w:val="24"/>
              </w:rPr>
              <w:t xml:space="preserve">avoro corrispondente </w:t>
            </w:r>
            <w:r>
              <w:rPr>
                <w:rFonts w:cs="Arial"/>
                <w:sz w:val="24"/>
                <w:szCs w:val="24"/>
              </w:rPr>
              <w:t>al colore del cartoncino</w:t>
            </w:r>
          </w:p>
          <w:p w:rsidR="0064480D" w:rsidRPr="0064480D" w:rsidRDefault="004F6FC1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 </w:t>
            </w:r>
            <w:r w:rsidR="0064480D" w:rsidRPr="0064480D">
              <w:rPr>
                <w:rFonts w:cs="Arial"/>
                <w:sz w:val="24"/>
                <w:szCs w:val="24"/>
              </w:rPr>
              <w:t xml:space="preserve">gruppo </w:t>
            </w:r>
            <w:r>
              <w:rPr>
                <w:rFonts w:cs="Arial"/>
                <w:sz w:val="24"/>
                <w:szCs w:val="24"/>
              </w:rPr>
              <w:t>si accordano e decidono</w:t>
            </w:r>
            <w:r w:rsidR="0064480D" w:rsidRPr="0064480D">
              <w:rPr>
                <w:rFonts w:cs="Arial"/>
                <w:sz w:val="24"/>
                <w:szCs w:val="24"/>
              </w:rPr>
              <w:t xml:space="preserve"> </w:t>
            </w:r>
            <w:r w:rsidR="0064480D">
              <w:rPr>
                <w:rFonts w:cs="Arial"/>
                <w:sz w:val="24"/>
                <w:szCs w:val="24"/>
              </w:rPr>
              <w:t xml:space="preserve">che </w:t>
            </w:r>
            <w:r w:rsidR="00250085">
              <w:rPr>
                <w:rFonts w:cs="Arial"/>
                <w:sz w:val="24"/>
                <w:szCs w:val="24"/>
              </w:rPr>
              <w:t>cosa fare con quel materiale</w:t>
            </w:r>
          </w:p>
          <w:p w:rsidR="0064480D" w:rsidRPr="0064480D" w:rsidRDefault="004F6FC1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250085">
              <w:rPr>
                <w:rFonts w:cs="Arial"/>
                <w:sz w:val="24"/>
                <w:szCs w:val="24"/>
              </w:rPr>
              <w:t>ormulano delle ipotesi</w:t>
            </w:r>
          </w:p>
          <w:p w:rsidR="00B80A7D" w:rsidRDefault="004F6FC1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250085">
              <w:rPr>
                <w:rFonts w:cs="Arial"/>
                <w:sz w:val="24"/>
                <w:szCs w:val="24"/>
              </w:rPr>
              <w:t>sservano</w:t>
            </w:r>
          </w:p>
          <w:p w:rsidR="00250085" w:rsidRPr="00FB347F" w:rsidRDefault="00250085" w:rsidP="004B7060">
            <w:pPr>
              <w:pStyle w:val="Paragrafoelenco"/>
              <w:numPr>
                <w:ilvl w:val="0"/>
                <w:numId w:val="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commentano il framework presentato dall’insegnante</w:t>
            </w:r>
          </w:p>
        </w:tc>
        <w:tc>
          <w:tcPr>
            <w:tcW w:w="4719" w:type="dxa"/>
          </w:tcPr>
          <w:p w:rsidR="00B80A7D" w:rsidRPr="00FB347F" w:rsidRDefault="00B80A7D" w:rsidP="003723B2">
            <w:pPr>
              <w:jc w:val="center"/>
              <w:rPr>
                <w:rFonts w:ascii="Calibri" w:hAnsi="Calibri" w:cs="Arial"/>
              </w:rPr>
            </w:pPr>
          </w:p>
          <w:p w:rsidR="00B80A7D" w:rsidRPr="00FB347F" w:rsidRDefault="00B80A7D" w:rsidP="00FB5893">
            <w:pPr>
              <w:jc w:val="center"/>
              <w:rPr>
                <w:rFonts w:ascii="Calibri" w:hAnsi="Calibri" w:cs="Arial"/>
              </w:rPr>
            </w:pPr>
          </w:p>
          <w:p w:rsidR="00250085" w:rsidRDefault="00250085" w:rsidP="004F6FC1">
            <w:pPr>
              <w:jc w:val="center"/>
              <w:rPr>
                <w:rFonts w:ascii="Calibri" w:hAnsi="Calibri" w:cs="Arial"/>
              </w:rPr>
            </w:pPr>
          </w:p>
          <w:p w:rsidR="00250085" w:rsidRDefault="00250085" w:rsidP="004F6FC1">
            <w:pPr>
              <w:jc w:val="center"/>
              <w:rPr>
                <w:rFonts w:ascii="Calibri" w:hAnsi="Calibri" w:cs="Arial"/>
              </w:rPr>
            </w:pPr>
          </w:p>
          <w:p w:rsidR="00250085" w:rsidRDefault="00250085" w:rsidP="004F6FC1">
            <w:pPr>
              <w:jc w:val="center"/>
              <w:rPr>
                <w:rFonts w:ascii="Calibri" w:hAnsi="Calibri" w:cs="Arial"/>
              </w:rPr>
            </w:pPr>
          </w:p>
          <w:p w:rsidR="00250085" w:rsidRDefault="00250085" w:rsidP="004F6FC1">
            <w:pPr>
              <w:jc w:val="center"/>
              <w:rPr>
                <w:rFonts w:ascii="Calibri" w:hAnsi="Calibri" w:cs="Arial"/>
              </w:rPr>
            </w:pPr>
          </w:p>
          <w:p w:rsidR="004F6FC1" w:rsidRPr="004F6FC1" w:rsidRDefault="004F6FC1" w:rsidP="004F6FC1">
            <w:pPr>
              <w:jc w:val="center"/>
              <w:rPr>
                <w:rFonts w:ascii="Calibri" w:hAnsi="Calibri" w:cs="Arial"/>
              </w:rPr>
            </w:pPr>
            <w:r w:rsidRPr="004F6FC1">
              <w:rPr>
                <w:rFonts w:ascii="Calibri" w:hAnsi="Calibri" w:cs="Arial"/>
              </w:rPr>
              <w:t>In questa prima fase di lavo</w:t>
            </w:r>
            <w:r>
              <w:rPr>
                <w:rFonts w:ascii="Calibri" w:hAnsi="Calibri" w:cs="Arial"/>
              </w:rPr>
              <w:t>ro i ragazzi allenano</w:t>
            </w:r>
            <w:r w:rsidRPr="004F6FC1">
              <w:rPr>
                <w:rFonts w:ascii="Calibri" w:hAnsi="Calibri" w:cs="Arial"/>
              </w:rPr>
              <w:t xml:space="preserve"> la capacità di formulare ipotesi e di condivide</w:t>
            </w:r>
            <w:r>
              <w:rPr>
                <w:rFonts w:ascii="Calibri" w:hAnsi="Calibri" w:cs="Arial"/>
              </w:rPr>
              <w:t xml:space="preserve">rle con il gruppo sostenendo ipotesi e fornendo </w:t>
            </w:r>
            <w:r w:rsidRPr="004F6FC1">
              <w:rPr>
                <w:rFonts w:ascii="Calibri" w:hAnsi="Calibri" w:cs="Arial"/>
              </w:rPr>
              <w:t xml:space="preserve">motivazioni. </w:t>
            </w:r>
          </w:p>
          <w:p w:rsidR="00B80A7D" w:rsidRPr="00FB347F" w:rsidRDefault="00B80A7D" w:rsidP="00FB5893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B80A7D" w:rsidRPr="008A7176" w:rsidRDefault="00B80A7D" w:rsidP="00A26D2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2"/>
      </w:tblGrid>
      <w:tr w:rsidR="00B80A7D" w:rsidRPr="00134D66" w:rsidTr="006167D2">
        <w:trPr>
          <w:cantSplit/>
          <w:trHeight w:val="529"/>
        </w:trPr>
        <w:tc>
          <w:tcPr>
            <w:tcW w:w="14142" w:type="dxa"/>
          </w:tcPr>
          <w:p w:rsidR="00B80A7D" w:rsidRPr="00134D66" w:rsidRDefault="00B80A7D" w:rsidP="00A26D2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TEMPO DI ATTUAZIONE PRIMA FASE</w:t>
            </w:r>
            <w:r w:rsidRPr="00134D66">
              <w:rPr>
                <w:rFonts w:ascii="Calibri" w:hAnsi="Calibri"/>
                <w:b/>
              </w:rPr>
              <w:t xml:space="preserve">: 2 ore </w:t>
            </w:r>
          </w:p>
        </w:tc>
      </w:tr>
    </w:tbl>
    <w:p w:rsidR="00B80A7D" w:rsidRDefault="00B80A7D" w:rsidP="00A26D23"/>
    <w:p w:rsidR="00B80A7D" w:rsidRDefault="00B80A7D" w:rsidP="00A26D23"/>
    <w:p w:rsidR="00B80A7D" w:rsidRDefault="00B80A7D" w:rsidP="00A26D2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4482"/>
        <w:gridCol w:w="4449"/>
      </w:tblGrid>
      <w:tr w:rsidR="00B80A7D" w:rsidRPr="00A82B76" w:rsidTr="0054695E">
        <w:trPr>
          <w:cantSplit/>
          <w:trHeight w:val="363"/>
        </w:trPr>
        <w:tc>
          <w:tcPr>
            <w:tcW w:w="14142" w:type="dxa"/>
            <w:gridSpan w:val="3"/>
          </w:tcPr>
          <w:p w:rsidR="00B80A7D" w:rsidRPr="00CF5C6E" w:rsidRDefault="00B80A7D" w:rsidP="00CF5C6E">
            <w:pPr>
              <w:pStyle w:val="Corpotesto"/>
              <w:ind w:right="113"/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FASE 2 – OPERATIVA</w:t>
            </w:r>
          </w:p>
        </w:tc>
      </w:tr>
      <w:tr w:rsidR="00B80A7D" w:rsidRPr="00A82B76" w:rsidTr="00CF5C6E">
        <w:trPr>
          <w:cantSplit/>
          <w:trHeight w:val="439"/>
        </w:trPr>
        <w:tc>
          <w:tcPr>
            <w:tcW w:w="5211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AZIONI DELL’INSEGNANTE</w:t>
            </w:r>
          </w:p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482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>AZIONI DELL’ALUNNO</w:t>
            </w:r>
          </w:p>
        </w:tc>
        <w:tc>
          <w:tcPr>
            <w:tcW w:w="4449" w:type="dxa"/>
          </w:tcPr>
          <w:p w:rsidR="00B80A7D" w:rsidRPr="00A82B76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A82B76">
              <w:rPr>
                <w:rFonts w:ascii="Calibri" w:hAnsi="Calibri" w:cs="Arial"/>
                <w:b/>
              </w:rPr>
              <w:t xml:space="preserve">LOGICA DIDATTICA </w:t>
            </w:r>
          </w:p>
        </w:tc>
      </w:tr>
      <w:tr w:rsidR="00B80A7D" w:rsidRPr="00A82B76" w:rsidTr="0054695E">
        <w:trPr>
          <w:cantSplit/>
          <w:trHeight w:val="651"/>
        </w:trPr>
        <w:tc>
          <w:tcPr>
            <w:tcW w:w="5211" w:type="dxa"/>
          </w:tcPr>
          <w:p w:rsidR="00B80A7D" w:rsidRPr="00A82B76" w:rsidRDefault="00B80A7D" w:rsidP="002439DC">
            <w:pPr>
              <w:numPr>
                <w:ilvl w:val="0"/>
                <w:numId w:val="3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>Definisce i t</w:t>
            </w:r>
            <w:r>
              <w:rPr>
                <w:rFonts w:ascii="Calibri" w:hAnsi="Calibri" w:cs="Arial"/>
                <w:color w:val="FF0000"/>
              </w:rPr>
              <w:t xml:space="preserve">empi e i modi di realizzazione </w:t>
            </w:r>
            <w:r w:rsidRPr="00A82B76">
              <w:rPr>
                <w:rFonts w:ascii="Calibri" w:hAnsi="Calibri" w:cs="Arial"/>
                <w:color w:val="FF0000"/>
              </w:rPr>
              <w:t>delle attività</w:t>
            </w:r>
          </w:p>
          <w:p w:rsidR="00B80A7D" w:rsidRPr="00A82B76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Organizza il lavoro individuale e di gruppo </w:t>
            </w:r>
          </w:p>
        </w:tc>
        <w:tc>
          <w:tcPr>
            <w:tcW w:w="4482" w:type="dxa"/>
          </w:tcPr>
          <w:p w:rsidR="00B80A7D" w:rsidRPr="00A82B76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Produce e condivide un artefatto </w:t>
            </w:r>
          </w:p>
        </w:tc>
        <w:tc>
          <w:tcPr>
            <w:tcW w:w="4449" w:type="dxa"/>
          </w:tcPr>
          <w:p w:rsidR="00B80A7D" w:rsidRPr="00A82B76" w:rsidRDefault="00B80A7D" w:rsidP="002439DC">
            <w:pPr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 xml:space="preserve">APPRENDERE ATTRAVERSO IL FARE </w:t>
            </w:r>
          </w:p>
          <w:p w:rsidR="00B80A7D" w:rsidRPr="00A82B76" w:rsidRDefault="00B80A7D" w:rsidP="002439DC">
            <w:pPr>
              <w:jc w:val="center"/>
              <w:rPr>
                <w:rFonts w:ascii="Calibri" w:hAnsi="Calibri" w:cs="Arial"/>
                <w:color w:val="FF0000"/>
              </w:rPr>
            </w:pPr>
            <w:r w:rsidRPr="00A82B76">
              <w:rPr>
                <w:rFonts w:ascii="Calibri" w:hAnsi="Calibri" w:cs="Arial"/>
                <w:color w:val="FF0000"/>
              </w:rPr>
              <w:t>(Laboratorio)</w:t>
            </w:r>
          </w:p>
        </w:tc>
      </w:tr>
      <w:tr w:rsidR="00B80A7D" w:rsidRPr="001303BB" w:rsidTr="0054695E">
        <w:trPr>
          <w:cantSplit/>
          <w:trHeight w:val="651"/>
        </w:trPr>
        <w:tc>
          <w:tcPr>
            <w:tcW w:w="5211" w:type="dxa"/>
          </w:tcPr>
          <w:p w:rsidR="00B80A7D" w:rsidRPr="00D31D3C" w:rsidRDefault="00B80A7D" w:rsidP="00FB347F">
            <w:pPr>
              <w:jc w:val="both"/>
              <w:rPr>
                <w:rFonts w:ascii="Calibri" w:hAnsi="Calibri" w:cs="Arial"/>
              </w:rPr>
            </w:pPr>
            <w:r w:rsidRPr="00D31D3C">
              <w:rPr>
                <w:rFonts w:ascii="Calibri" w:hAnsi="Calibri" w:cs="Arial"/>
              </w:rPr>
              <w:t xml:space="preserve">L’insegnante </w:t>
            </w:r>
          </w:p>
          <w:p w:rsidR="004F6FC1" w:rsidRPr="00D31D3C" w:rsidRDefault="00D31D3C" w:rsidP="00FB347F">
            <w:pPr>
              <w:jc w:val="both"/>
              <w:rPr>
                <w:rFonts w:ascii="Calibri" w:hAnsi="Calibri" w:cs="Arial"/>
              </w:rPr>
            </w:pPr>
            <w:r w:rsidRPr="00D31D3C">
              <w:rPr>
                <w:rFonts w:ascii="Calibri" w:hAnsi="Calibri" w:cs="Arial"/>
                <w:b/>
              </w:rPr>
              <w:t>in laboratorio</w:t>
            </w:r>
          </w:p>
          <w:p w:rsidR="004F6FC1" w:rsidRPr="00D31D3C" w:rsidRDefault="004F6FC1" w:rsidP="004B7060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D31D3C">
              <w:rPr>
                <w:rFonts w:ascii="Calibri" w:hAnsi="Calibri"/>
              </w:rPr>
              <w:t>chiede ai gruppi di scegliere una strategia di lavoro, di applicarla e di scrivere un</w:t>
            </w:r>
            <w:r w:rsidR="00D31D3C" w:rsidRPr="00D31D3C">
              <w:rPr>
                <w:rFonts w:ascii="Calibri" w:hAnsi="Calibri"/>
              </w:rPr>
              <w:t xml:space="preserve"> testo regolativo</w:t>
            </w:r>
            <w:r w:rsidRPr="00D31D3C">
              <w:rPr>
                <w:rFonts w:ascii="Calibri" w:hAnsi="Calibri"/>
              </w:rPr>
              <w:t xml:space="preserve"> </w:t>
            </w:r>
            <w:r w:rsidR="00D31D3C" w:rsidRPr="00D31D3C">
              <w:rPr>
                <w:rFonts w:ascii="Calibri" w:hAnsi="Calibri"/>
              </w:rPr>
              <w:t xml:space="preserve">-utilizzando il PC- </w:t>
            </w:r>
            <w:r w:rsidRPr="00D31D3C">
              <w:rPr>
                <w:rFonts w:ascii="Calibri" w:hAnsi="Calibri"/>
              </w:rPr>
              <w:t>che descriva il procedimento di esecuzione dell’esperimento e le osservazioni fatte</w:t>
            </w:r>
          </w:p>
          <w:p w:rsidR="004F6FC1" w:rsidRPr="00D31D3C" w:rsidRDefault="004F6FC1" w:rsidP="004F6FC1">
            <w:pPr>
              <w:ind w:left="360"/>
              <w:jc w:val="both"/>
              <w:rPr>
                <w:rFonts w:ascii="Calibri" w:hAnsi="Calibri"/>
              </w:rPr>
            </w:pPr>
          </w:p>
          <w:p w:rsidR="004F6FC1" w:rsidRPr="00D31D3C" w:rsidRDefault="004F6FC1" w:rsidP="004B7060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D31D3C">
              <w:rPr>
                <w:rFonts w:ascii="Calibri" w:hAnsi="Calibri"/>
              </w:rPr>
              <w:t>dà i tempi di lavoro</w:t>
            </w:r>
          </w:p>
          <w:p w:rsidR="004F6FC1" w:rsidRPr="00D31D3C" w:rsidRDefault="004F6FC1" w:rsidP="004F6FC1">
            <w:pPr>
              <w:jc w:val="both"/>
              <w:rPr>
                <w:rFonts w:ascii="Calibri" w:hAnsi="Calibri"/>
              </w:rPr>
            </w:pPr>
          </w:p>
          <w:p w:rsidR="004F6FC1" w:rsidRPr="00D31D3C" w:rsidRDefault="004F6FC1" w:rsidP="004B7060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D31D3C">
              <w:rPr>
                <w:rFonts w:ascii="Calibri" w:hAnsi="Calibri"/>
              </w:rPr>
              <w:t>os</w:t>
            </w:r>
            <w:r w:rsidR="00D31D3C" w:rsidRPr="00D31D3C">
              <w:rPr>
                <w:rFonts w:ascii="Calibri" w:hAnsi="Calibri"/>
              </w:rPr>
              <w:t>serva</w:t>
            </w:r>
            <w:r w:rsidRPr="00D31D3C">
              <w:rPr>
                <w:rFonts w:ascii="Calibri" w:hAnsi="Calibri"/>
              </w:rPr>
              <w:t xml:space="preserve"> i gruppi durante il lavoro.</w:t>
            </w:r>
          </w:p>
          <w:p w:rsidR="00B80A7D" w:rsidRPr="00D31D3C" w:rsidRDefault="00B80A7D" w:rsidP="004F6FC1">
            <w:pPr>
              <w:ind w:left="360"/>
              <w:jc w:val="both"/>
              <w:rPr>
                <w:rFonts w:ascii="Calibri" w:hAnsi="Calibri"/>
              </w:rPr>
            </w:pPr>
          </w:p>
        </w:tc>
        <w:tc>
          <w:tcPr>
            <w:tcW w:w="4482" w:type="dxa"/>
          </w:tcPr>
          <w:p w:rsidR="00B80A7D" w:rsidRPr="00D31D3C" w:rsidRDefault="00B80A7D" w:rsidP="002439DC">
            <w:pPr>
              <w:pStyle w:val="Paragrafoelenco"/>
              <w:widowControl w:val="0"/>
              <w:spacing w:line="300" w:lineRule="auto"/>
              <w:ind w:left="0"/>
              <w:jc w:val="both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31D3C">
              <w:rPr>
                <w:rFonts w:cs="Arial"/>
                <w:b/>
                <w:sz w:val="24"/>
                <w:szCs w:val="24"/>
                <w:lang w:eastAsia="it-IT"/>
              </w:rPr>
              <w:t xml:space="preserve">LAVORO DI GRUPPO </w:t>
            </w:r>
          </w:p>
          <w:p w:rsidR="004F6FC1" w:rsidRPr="00D31D3C" w:rsidRDefault="004F6FC1" w:rsidP="004F6FC1">
            <w:pPr>
              <w:pStyle w:val="Paragrafoelenco"/>
              <w:widowControl w:val="0"/>
              <w:numPr>
                <w:ilvl w:val="0"/>
                <w:numId w:val="2"/>
              </w:numPr>
              <w:spacing w:line="300" w:lineRule="auto"/>
              <w:jc w:val="both"/>
              <w:rPr>
                <w:sz w:val="24"/>
                <w:szCs w:val="24"/>
              </w:rPr>
            </w:pPr>
            <w:r w:rsidRPr="00D31D3C">
              <w:rPr>
                <w:sz w:val="24"/>
                <w:szCs w:val="24"/>
              </w:rPr>
              <w:t>eseguono l’esperimento</w:t>
            </w:r>
          </w:p>
          <w:p w:rsidR="004F6FC1" w:rsidRPr="00D31D3C" w:rsidRDefault="004F6FC1" w:rsidP="004F6FC1">
            <w:pPr>
              <w:pStyle w:val="Paragrafoelenco"/>
              <w:widowControl w:val="0"/>
              <w:numPr>
                <w:ilvl w:val="0"/>
                <w:numId w:val="2"/>
              </w:numPr>
              <w:spacing w:line="300" w:lineRule="auto"/>
              <w:jc w:val="both"/>
              <w:rPr>
                <w:sz w:val="24"/>
                <w:szCs w:val="24"/>
              </w:rPr>
            </w:pPr>
            <w:r w:rsidRPr="00D31D3C">
              <w:rPr>
                <w:sz w:val="24"/>
                <w:szCs w:val="24"/>
              </w:rPr>
              <w:t>osservano</w:t>
            </w:r>
          </w:p>
          <w:p w:rsidR="00B80A7D" w:rsidRPr="00D31D3C" w:rsidRDefault="002C714B" w:rsidP="00D31D3C">
            <w:pPr>
              <w:pStyle w:val="Paragrafoelenco"/>
              <w:widowControl w:val="0"/>
              <w:numPr>
                <w:ilvl w:val="0"/>
                <w:numId w:val="2"/>
              </w:numPr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r w:rsidR="00D31D3C" w:rsidRPr="00D31D3C">
              <w:rPr>
                <w:sz w:val="24"/>
                <w:szCs w:val="24"/>
              </w:rPr>
              <w:t xml:space="preserve">PC, seguendo la traccia, </w:t>
            </w:r>
            <w:r w:rsidR="004F6FC1" w:rsidRPr="00D31D3C">
              <w:rPr>
                <w:sz w:val="24"/>
                <w:szCs w:val="24"/>
              </w:rPr>
              <w:t>scrivono il testo regolativ</w:t>
            </w:r>
            <w:r w:rsidR="00D31D3C" w:rsidRPr="00D31D3C">
              <w:rPr>
                <w:sz w:val="24"/>
                <w:szCs w:val="24"/>
              </w:rPr>
              <w:t>o e le osservazioni</w:t>
            </w:r>
            <w:r w:rsidR="004F6FC1" w:rsidRPr="00D31D3C">
              <w:rPr>
                <w:sz w:val="24"/>
                <w:szCs w:val="24"/>
              </w:rPr>
              <w:t xml:space="preserve">, (allegato </w:t>
            </w:r>
            <w:r w:rsidR="00D31D3C" w:rsidRPr="00D31D3C">
              <w:rPr>
                <w:sz w:val="24"/>
                <w:szCs w:val="24"/>
              </w:rPr>
              <w:t>traccia per testo regolativo e osservazioni)</w:t>
            </w:r>
          </w:p>
        </w:tc>
        <w:tc>
          <w:tcPr>
            <w:tcW w:w="4449" w:type="dxa"/>
          </w:tcPr>
          <w:p w:rsidR="00B80A7D" w:rsidRPr="00D31D3C" w:rsidRDefault="00B80A7D" w:rsidP="00CB78B3">
            <w:pPr>
              <w:jc w:val="center"/>
              <w:rPr>
                <w:rFonts w:ascii="Calibri" w:hAnsi="Calibri"/>
              </w:rPr>
            </w:pPr>
          </w:p>
          <w:p w:rsidR="00B80A7D" w:rsidRPr="00D31D3C" w:rsidRDefault="00B80A7D" w:rsidP="00CB78B3">
            <w:pPr>
              <w:jc w:val="center"/>
              <w:rPr>
                <w:rFonts w:ascii="Calibri" w:hAnsi="Calibri"/>
              </w:rPr>
            </w:pPr>
          </w:p>
          <w:p w:rsidR="00B80A7D" w:rsidRPr="00D31D3C" w:rsidRDefault="00B80A7D" w:rsidP="00E211FB">
            <w:pPr>
              <w:rPr>
                <w:rFonts w:ascii="Arial" w:hAnsi="Arial" w:cs="Arial"/>
              </w:rPr>
            </w:pPr>
          </w:p>
          <w:p w:rsidR="004F6FC1" w:rsidRPr="00D31D3C" w:rsidRDefault="004F6FC1" w:rsidP="004F6FC1">
            <w:pPr>
              <w:jc w:val="center"/>
              <w:rPr>
                <w:rFonts w:ascii="Calibri" w:hAnsi="Calibri" w:cs="Arial"/>
              </w:rPr>
            </w:pPr>
            <w:r w:rsidRPr="00D31D3C">
              <w:rPr>
                <w:rFonts w:ascii="Calibri" w:hAnsi="Calibri" w:cs="Arial"/>
              </w:rPr>
              <w:t xml:space="preserve">L’artefatto sarà il testo regolativo. </w:t>
            </w:r>
          </w:p>
          <w:p w:rsidR="004F6FC1" w:rsidRPr="00D31D3C" w:rsidRDefault="004F6FC1" w:rsidP="004F6FC1">
            <w:pPr>
              <w:jc w:val="center"/>
              <w:rPr>
                <w:rFonts w:ascii="Calibri" w:hAnsi="Calibri" w:cs="Arial"/>
              </w:rPr>
            </w:pPr>
          </w:p>
          <w:p w:rsidR="00B80A7D" w:rsidRPr="00D31D3C" w:rsidRDefault="004F6FC1" w:rsidP="004F6FC1">
            <w:pPr>
              <w:jc w:val="center"/>
              <w:rPr>
                <w:rFonts w:ascii="Calibri" w:hAnsi="Calibri" w:cs="Arial"/>
              </w:rPr>
            </w:pPr>
            <w:r w:rsidRPr="00D31D3C">
              <w:rPr>
                <w:rFonts w:ascii="Calibri" w:hAnsi="Calibri" w:cs="Arial"/>
              </w:rPr>
              <w:t>Con questa attività dovrebbero sperimentare tutte le azioni del metodo scientifico e allenarsi alla sua applicazione.</w:t>
            </w:r>
          </w:p>
        </w:tc>
      </w:tr>
    </w:tbl>
    <w:p w:rsidR="00B80A7D" w:rsidRPr="008A7176" w:rsidRDefault="00B80A7D" w:rsidP="00A26D2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2"/>
      </w:tblGrid>
      <w:tr w:rsidR="00B80A7D" w:rsidRPr="00134D66" w:rsidTr="0092559F">
        <w:trPr>
          <w:cantSplit/>
          <w:trHeight w:val="529"/>
        </w:trPr>
        <w:tc>
          <w:tcPr>
            <w:tcW w:w="14142" w:type="dxa"/>
          </w:tcPr>
          <w:p w:rsidR="00B80A7D" w:rsidRPr="00134D66" w:rsidRDefault="00B80A7D" w:rsidP="00A26D23">
            <w:pPr>
              <w:jc w:val="center"/>
              <w:rPr>
                <w:rFonts w:ascii="Calibri" w:hAnsi="Calibri" w:cs="Arial"/>
                <w:b/>
              </w:rPr>
            </w:pPr>
            <w:r w:rsidRPr="00134D66">
              <w:rPr>
                <w:rFonts w:ascii="Calibri" w:hAnsi="Calibri" w:cs="Arial"/>
                <w:b/>
              </w:rPr>
              <w:t>T</w:t>
            </w:r>
            <w:r>
              <w:rPr>
                <w:rFonts w:ascii="Calibri" w:hAnsi="Calibri" w:cs="Arial"/>
                <w:b/>
              </w:rPr>
              <w:t xml:space="preserve">EMPO DI ATTUAZIONE SECONDA FASE: 2 </w:t>
            </w:r>
            <w:r w:rsidRPr="00134D66">
              <w:rPr>
                <w:rFonts w:ascii="Calibri" w:hAnsi="Calibri" w:cs="Arial"/>
                <w:b/>
              </w:rPr>
              <w:t xml:space="preserve">ore </w:t>
            </w:r>
          </w:p>
        </w:tc>
      </w:tr>
    </w:tbl>
    <w:p w:rsidR="00B80A7D" w:rsidRDefault="00B80A7D" w:rsidP="00A26D23"/>
    <w:p w:rsidR="00B80A7D" w:rsidRDefault="004F6FC1" w:rsidP="00A26D23">
      <w:r>
        <w:br w:type="page"/>
      </w:r>
    </w:p>
    <w:p w:rsidR="00B80A7D" w:rsidRPr="008A7176" w:rsidRDefault="00B80A7D" w:rsidP="00A26D23"/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0"/>
        <w:gridCol w:w="4781"/>
        <w:gridCol w:w="4781"/>
      </w:tblGrid>
      <w:tr w:rsidR="00B80A7D" w:rsidRPr="006F5D80" w:rsidTr="00916E8B">
        <w:trPr>
          <w:cantSplit/>
          <w:trHeight w:val="293"/>
        </w:trPr>
        <w:tc>
          <w:tcPr>
            <w:tcW w:w="14342" w:type="dxa"/>
            <w:gridSpan w:val="3"/>
          </w:tcPr>
          <w:p w:rsidR="00B80A7D" w:rsidRPr="006F5D80" w:rsidRDefault="00B80A7D" w:rsidP="006F5D80">
            <w:pPr>
              <w:pStyle w:val="Corpotesto"/>
              <w:jc w:val="center"/>
              <w:rPr>
                <w:rFonts w:ascii="Calibri" w:hAnsi="Calibri" w:cs="Arial"/>
                <w:b/>
              </w:rPr>
            </w:pPr>
            <w:r w:rsidRPr="006F5D80">
              <w:rPr>
                <w:rFonts w:ascii="Calibri" w:hAnsi="Calibri"/>
                <w:b/>
              </w:rPr>
              <w:t xml:space="preserve">FASE 3 – RISTRUTTURATIVA </w:t>
            </w:r>
          </w:p>
        </w:tc>
      </w:tr>
      <w:tr w:rsidR="00B80A7D" w:rsidRPr="006F5D80" w:rsidTr="002439DC">
        <w:trPr>
          <w:cantSplit/>
          <w:trHeight w:val="251"/>
        </w:trPr>
        <w:tc>
          <w:tcPr>
            <w:tcW w:w="4780" w:type="dxa"/>
          </w:tcPr>
          <w:p w:rsidR="00B80A7D" w:rsidRPr="006F5D80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6F5D80">
              <w:rPr>
                <w:rFonts w:ascii="Calibri" w:hAnsi="Calibri" w:cs="Arial"/>
                <w:b/>
                <w:sz w:val="22"/>
                <w:szCs w:val="22"/>
              </w:rPr>
              <w:t>AZIONI DELL’INSEGNANTE</w:t>
            </w:r>
          </w:p>
        </w:tc>
        <w:tc>
          <w:tcPr>
            <w:tcW w:w="4781" w:type="dxa"/>
          </w:tcPr>
          <w:p w:rsidR="00B80A7D" w:rsidRPr="006F5D80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6F5D80">
              <w:rPr>
                <w:rFonts w:ascii="Calibri" w:hAnsi="Calibri" w:cs="Arial"/>
                <w:b/>
                <w:sz w:val="22"/>
                <w:szCs w:val="22"/>
              </w:rPr>
              <w:t>AZIONI DELL’ALUNNO</w:t>
            </w:r>
          </w:p>
        </w:tc>
        <w:tc>
          <w:tcPr>
            <w:tcW w:w="4781" w:type="dxa"/>
          </w:tcPr>
          <w:p w:rsidR="00B80A7D" w:rsidRPr="006F5D80" w:rsidRDefault="00B80A7D" w:rsidP="002439DC">
            <w:pPr>
              <w:jc w:val="center"/>
              <w:rPr>
                <w:rFonts w:ascii="Calibri" w:hAnsi="Calibri" w:cs="Arial"/>
                <w:b/>
              </w:rPr>
            </w:pPr>
            <w:r w:rsidRPr="006F5D80">
              <w:rPr>
                <w:rFonts w:ascii="Calibri" w:hAnsi="Calibri" w:cs="Arial"/>
                <w:b/>
                <w:sz w:val="22"/>
                <w:szCs w:val="22"/>
              </w:rPr>
              <w:t xml:space="preserve">LOGICA DIDATTICA </w:t>
            </w:r>
          </w:p>
        </w:tc>
      </w:tr>
      <w:tr w:rsidR="00B80A7D" w:rsidRPr="006F5D80" w:rsidTr="002439DC">
        <w:trPr>
          <w:cantSplit/>
          <w:trHeight w:val="767"/>
        </w:trPr>
        <w:tc>
          <w:tcPr>
            <w:tcW w:w="4780" w:type="dxa"/>
          </w:tcPr>
          <w:p w:rsidR="00B80A7D" w:rsidRPr="006F5D80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 xml:space="preserve">Valuta il lavoro svolto </w:t>
            </w:r>
          </w:p>
          <w:p w:rsidR="00B80A7D" w:rsidRPr="006F5D80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 xml:space="preserve">Corregge le miscredenze </w:t>
            </w:r>
          </w:p>
          <w:p w:rsidR="00B80A7D" w:rsidRPr="006F5D80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i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>Fissa i concetti</w:t>
            </w:r>
            <w:r w:rsidRPr="006F5D80">
              <w:rPr>
                <w:rFonts w:ascii="Calibri" w:hAnsi="Calibri" w:cs="Arial"/>
                <w:i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4781" w:type="dxa"/>
          </w:tcPr>
          <w:p w:rsidR="00B80A7D" w:rsidRPr="006F5D80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 xml:space="preserve">Analizza criticamente il lavoro svolto </w:t>
            </w:r>
          </w:p>
          <w:p w:rsidR="00B80A7D" w:rsidRPr="006F5D80" w:rsidRDefault="00B80A7D" w:rsidP="002439DC">
            <w:pPr>
              <w:numPr>
                <w:ilvl w:val="0"/>
                <w:numId w:val="2"/>
              </w:numPr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 xml:space="preserve">Sviluppa riflessione e metacognizione rispetto ai processi attivati  </w:t>
            </w:r>
          </w:p>
        </w:tc>
        <w:tc>
          <w:tcPr>
            <w:tcW w:w="4781" w:type="dxa"/>
          </w:tcPr>
          <w:p w:rsidR="00B80A7D" w:rsidRPr="006F5D80" w:rsidRDefault="00B80A7D" w:rsidP="007610A9">
            <w:pPr>
              <w:jc w:val="center"/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>RIFLETTERE SU CIO’ CHE SI È APPRESO</w:t>
            </w:r>
          </w:p>
          <w:p w:rsidR="00B80A7D" w:rsidRPr="006F5D80" w:rsidRDefault="00B80A7D" w:rsidP="002439DC">
            <w:pPr>
              <w:jc w:val="center"/>
              <w:rPr>
                <w:rFonts w:ascii="Calibri" w:hAnsi="Calibri" w:cs="Arial"/>
                <w:color w:val="FF0000"/>
              </w:rPr>
            </w:pPr>
            <w:r w:rsidRPr="006F5D80">
              <w:rPr>
                <w:rFonts w:ascii="Calibri" w:hAnsi="Calibri" w:cs="Arial"/>
                <w:color w:val="FF0000"/>
                <w:sz w:val="22"/>
                <w:szCs w:val="22"/>
              </w:rPr>
              <w:t>(Didattica metacognitiva)</w:t>
            </w:r>
          </w:p>
        </w:tc>
      </w:tr>
      <w:tr w:rsidR="00B80A7D" w:rsidRPr="006F5D80" w:rsidTr="002439DC">
        <w:trPr>
          <w:cantSplit/>
          <w:trHeight w:val="767"/>
        </w:trPr>
        <w:tc>
          <w:tcPr>
            <w:tcW w:w="4780" w:type="dxa"/>
          </w:tcPr>
          <w:p w:rsidR="00B80A7D" w:rsidRPr="00D31D3C" w:rsidRDefault="00B80A7D" w:rsidP="00433696">
            <w:pPr>
              <w:spacing w:line="276" w:lineRule="auto"/>
              <w:rPr>
                <w:rFonts w:ascii="Calibri" w:hAnsi="Calibri"/>
              </w:rPr>
            </w:pPr>
            <w:r w:rsidRPr="00D31D3C">
              <w:rPr>
                <w:rFonts w:ascii="Calibri" w:hAnsi="Calibri"/>
              </w:rPr>
              <w:t xml:space="preserve">L’insegnante </w:t>
            </w:r>
          </w:p>
          <w:p w:rsidR="00B80A7D" w:rsidRPr="00D31D3C" w:rsidRDefault="00B80A7D" w:rsidP="00CF5C6E">
            <w:pPr>
              <w:pStyle w:val="Paragrafoelenco"/>
              <w:ind w:left="0"/>
              <w:rPr>
                <w:rFonts w:cs="Arial"/>
                <w:b/>
                <w:sz w:val="24"/>
                <w:szCs w:val="24"/>
              </w:rPr>
            </w:pPr>
            <w:r w:rsidRPr="00D31D3C">
              <w:rPr>
                <w:b/>
                <w:sz w:val="24"/>
                <w:szCs w:val="24"/>
              </w:rPr>
              <w:t>in classe</w:t>
            </w:r>
          </w:p>
          <w:p w:rsidR="00D31D3C" w:rsidRPr="00D31D3C" w:rsidRDefault="00D31D3C" w:rsidP="000074E6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31D3C">
              <w:rPr>
                <w:rFonts w:cs="Arial"/>
                <w:sz w:val="24"/>
                <w:szCs w:val="24"/>
              </w:rPr>
              <w:t>chiama i portavoce dei singoli gruppi e ascolta la presentazione del lavoro svolto</w:t>
            </w:r>
          </w:p>
          <w:p w:rsidR="00D31D3C" w:rsidRPr="00D31D3C" w:rsidRDefault="00D31D3C" w:rsidP="00D31D3C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31D3C">
              <w:rPr>
                <w:rFonts w:cs="Arial"/>
                <w:sz w:val="24"/>
                <w:szCs w:val="24"/>
              </w:rPr>
              <w:t>definisce con termini scientifici le osservazioni</w:t>
            </w:r>
          </w:p>
          <w:p w:rsidR="00D31D3C" w:rsidRPr="00D31D3C" w:rsidRDefault="00D31D3C" w:rsidP="00D31D3C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31D3C">
              <w:rPr>
                <w:rFonts w:cs="Arial"/>
                <w:sz w:val="24"/>
                <w:szCs w:val="24"/>
              </w:rPr>
              <w:t>chiede a ogni alunno di compilare</w:t>
            </w:r>
            <w:r w:rsidR="00250085">
              <w:rPr>
                <w:rFonts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31D3C">
              <w:rPr>
                <w:rFonts w:cs="Arial"/>
                <w:sz w:val="24"/>
                <w:szCs w:val="24"/>
              </w:rPr>
              <w:t>alla luce delle nuove conoscenze apprese</w:t>
            </w:r>
            <w:r w:rsidR="00250085">
              <w:rPr>
                <w:rFonts w:cs="Arial"/>
                <w:sz w:val="24"/>
                <w:szCs w:val="24"/>
              </w:rPr>
              <w:t>,</w:t>
            </w:r>
            <w:r w:rsidRPr="00D31D3C">
              <w:rPr>
                <w:rFonts w:cs="Arial"/>
                <w:sz w:val="24"/>
                <w:szCs w:val="24"/>
              </w:rPr>
              <w:t xml:space="preserve"> </w:t>
            </w:r>
            <w:r w:rsidR="00250085">
              <w:rPr>
                <w:rFonts w:cs="Arial"/>
                <w:sz w:val="24"/>
                <w:szCs w:val="24"/>
              </w:rPr>
              <w:t>una mappa scegliendo</w:t>
            </w:r>
            <w:r>
              <w:rPr>
                <w:rFonts w:cs="Arial"/>
                <w:sz w:val="24"/>
                <w:szCs w:val="24"/>
              </w:rPr>
              <w:t xml:space="preserve"> l’affermazione esatta</w:t>
            </w:r>
            <w:r w:rsidRPr="00D31D3C">
              <w:rPr>
                <w:rFonts w:cs="Arial"/>
                <w:sz w:val="24"/>
                <w:szCs w:val="24"/>
              </w:rPr>
              <w:t xml:space="preserve"> </w:t>
            </w:r>
            <w:r w:rsidR="00250085">
              <w:rPr>
                <w:rFonts w:cs="Arial"/>
                <w:sz w:val="24"/>
                <w:szCs w:val="24"/>
              </w:rPr>
              <w:t>(allegato mappa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:rsidR="00B80A7D" w:rsidRPr="00D31D3C" w:rsidRDefault="00B80A7D" w:rsidP="00D31D3C">
            <w:pPr>
              <w:pStyle w:val="Paragrafoelenc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781" w:type="dxa"/>
          </w:tcPr>
          <w:p w:rsidR="00B80A7D" w:rsidRDefault="00B80A7D" w:rsidP="00BE3DDC">
            <w:pPr>
              <w:spacing w:line="276" w:lineRule="auto"/>
              <w:rPr>
                <w:rFonts w:ascii="Calibri" w:hAnsi="Calibri" w:cs="Arial"/>
                <w:b/>
              </w:rPr>
            </w:pPr>
            <w:r w:rsidRPr="00D31D3C">
              <w:rPr>
                <w:rFonts w:ascii="Calibri" w:hAnsi="Calibri" w:cs="Arial"/>
                <w:b/>
              </w:rPr>
              <w:t xml:space="preserve">Gli alunni </w:t>
            </w:r>
          </w:p>
          <w:p w:rsidR="00250085" w:rsidRPr="00D31D3C" w:rsidRDefault="00250085" w:rsidP="00BE3DDC">
            <w:pPr>
              <w:spacing w:line="276" w:lineRule="auto"/>
              <w:rPr>
                <w:rFonts w:ascii="Calibri" w:hAnsi="Calibri" w:cs="Arial"/>
                <w:b/>
              </w:rPr>
            </w:pPr>
          </w:p>
          <w:p w:rsidR="00D31D3C" w:rsidRPr="00D31D3C" w:rsidRDefault="00D31D3C" w:rsidP="00D31D3C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D31D3C">
              <w:rPr>
                <w:rFonts w:cs="Arial"/>
                <w:sz w:val="24"/>
                <w:szCs w:val="24"/>
              </w:rPr>
              <w:t>alla LIM presentano il lavoro di gruppo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31D3C">
              <w:rPr>
                <w:rFonts w:cs="Arial"/>
                <w:sz w:val="24"/>
                <w:szCs w:val="24"/>
              </w:rPr>
              <w:t>alla classe.</w:t>
            </w:r>
          </w:p>
          <w:p w:rsidR="00D31D3C" w:rsidRDefault="007610A9" w:rsidP="00250085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D31D3C">
              <w:rPr>
                <w:rFonts w:cs="Arial"/>
                <w:sz w:val="24"/>
                <w:szCs w:val="24"/>
              </w:rPr>
              <w:t>ndividualmente c</w:t>
            </w:r>
            <w:r w:rsidR="00D31D3C" w:rsidRPr="00D31D3C">
              <w:rPr>
                <w:rFonts w:cs="Arial"/>
                <w:sz w:val="24"/>
                <w:szCs w:val="24"/>
              </w:rPr>
              <w:t>ompila</w:t>
            </w:r>
            <w:r w:rsidR="00D31D3C">
              <w:rPr>
                <w:rFonts w:cs="Arial"/>
                <w:sz w:val="24"/>
                <w:szCs w:val="24"/>
              </w:rPr>
              <w:t>no</w:t>
            </w:r>
            <w:r w:rsidR="00D31D3C" w:rsidRPr="00D31D3C">
              <w:rPr>
                <w:rFonts w:cs="Arial"/>
                <w:sz w:val="24"/>
                <w:szCs w:val="24"/>
              </w:rPr>
              <w:t xml:space="preserve"> la mapp</w:t>
            </w:r>
            <w:r w:rsidR="00250085">
              <w:rPr>
                <w:rFonts w:cs="Arial"/>
                <w:sz w:val="24"/>
                <w:szCs w:val="24"/>
              </w:rPr>
              <w:t xml:space="preserve">a concettuale </w:t>
            </w:r>
            <w:r w:rsidR="00D31D3C" w:rsidRPr="00D31D3C">
              <w:rPr>
                <w:rFonts w:cs="Arial"/>
                <w:sz w:val="24"/>
                <w:szCs w:val="24"/>
              </w:rPr>
              <w:t>scegliendo l</w:t>
            </w:r>
            <w:r w:rsidR="00250085">
              <w:rPr>
                <w:rFonts w:cs="Arial"/>
                <w:sz w:val="24"/>
                <w:szCs w:val="24"/>
              </w:rPr>
              <w:t xml:space="preserve">’affermazione </w:t>
            </w:r>
            <w:r w:rsidR="00D31D3C" w:rsidRPr="00D31D3C">
              <w:rPr>
                <w:rFonts w:cs="Arial"/>
                <w:sz w:val="24"/>
                <w:szCs w:val="24"/>
              </w:rPr>
              <w:t>esatta</w:t>
            </w:r>
          </w:p>
          <w:p w:rsidR="007610A9" w:rsidRPr="007610A9" w:rsidRDefault="007610A9" w:rsidP="007610A9">
            <w:pPr>
              <w:pStyle w:val="Paragrafoelenco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rispondono alle seguenti domande: “</w:t>
            </w:r>
            <w:r w:rsidRPr="00DC05CD">
              <w:rPr>
                <w:rFonts w:eastAsia="Batang"/>
                <w:i/>
              </w:rPr>
              <w:t>Tutte le sostanze unite con l’acqua si sciolgono? Si distinguono sempre i componenti originari?</w:t>
            </w:r>
            <w:r>
              <w:rPr>
                <w:rFonts w:eastAsia="Batang"/>
              </w:rPr>
              <w:t>”</w:t>
            </w:r>
          </w:p>
          <w:p w:rsidR="007610A9" w:rsidRPr="00D31D3C" w:rsidRDefault="007610A9" w:rsidP="007610A9">
            <w:pPr>
              <w:pStyle w:val="Paragrafoelenco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4781" w:type="dxa"/>
          </w:tcPr>
          <w:p w:rsidR="00B80A7D" w:rsidRPr="006F5D80" w:rsidRDefault="00B80A7D" w:rsidP="0065640B">
            <w:pPr>
              <w:jc w:val="center"/>
              <w:rPr>
                <w:rFonts w:ascii="Calibri" w:eastAsia="Batang" w:hAnsi="Calibri"/>
              </w:rPr>
            </w:pPr>
          </w:p>
          <w:p w:rsidR="00B80A7D" w:rsidRDefault="00B80A7D" w:rsidP="0065640B">
            <w:pPr>
              <w:jc w:val="center"/>
              <w:rPr>
                <w:rFonts w:ascii="Calibri" w:eastAsia="Batang" w:hAnsi="Calibri"/>
              </w:rPr>
            </w:pPr>
          </w:p>
          <w:p w:rsidR="00B80A7D" w:rsidRDefault="00B80A7D" w:rsidP="0065640B">
            <w:pPr>
              <w:jc w:val="center"/>
              <w:rPr>
                <w:rFonts w:ascii="Calibri" w:eastAsia="Batang" w:hAnsi="Calibri"/>
              </w:rPr>
            </w:pPr>
          </w:p>
          <w:p w:rsidR="00B80A7D" w:rsidRPr="006F5D80" w:rsidRDefault="00B80A7D" w:rsidP="00E64A04">
            <w:pPr>
              <w:rPr>
                <w:rFonts w:ascii="Calibri" w:eastAsia="Batang" w:hAnsi="Calibri"/>
              </w:rPr>
            </w:pPr>
          </w:p>
          <w:p w:rsidR="00D31D3C" w:rsidRPr="00250085" w:rsidRDefault="00D31D3C" w:rsidP="00250085">
            <w:pPr>
              <w:jc w:val="center"/>
              <w:rPr>
                <w:rFonts w:ascii="Calibri" w:eastAsia="Batang" w:hAnsi="Calibri"/>
              </w:rPr>
            </w:pPr>
            <w:r w:rsidRPr="00250085">
              <w:rPr>
                <w:rFonts w:ascii="Calibri" w:eastAsia="Batang" w:hAnsi="Calibri"/>
              </w:rPr>
              <w:t xml:space="preserve">Attraverso la </w:t>
            </w:r>
            <w:r w:rsidR="00250085" w:rsidRPr="00250085">
              <w:rPr>
                <w:rFonts w:ascii="Calibri" w:eastAsia="Batang" w:hAnsi="Calibri"/>
              </w:rPr>
              <w:t>discussione e il confronto</w:t>
            </w:r>
          </w:p>
          <w:p w:rsidR="00B80A7D" w:rsidRPr="00250085" w:rsidRDefault="00250085" w:rsidP="00250085">
            <w:pPr>
              <w:jc w:val="center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g</w:t>
            </w:r>
            <w:r w:rsidR="00DC05CD">
              <w:rPr>
                <w:rFonts w:ascii="Calibri" w:eastAsia="Batang" w:hAnsi="Calibri"/>
              </w:rPr>
              <w:t xml:space="preserve">li alunni </w:t>
            </w:r>
            <w:r>
              <w:rPr>
                <w:rFonts w:ascii="Calibri" w:eastAsia="Batang" w:hAnsi="Calibri"/>
              </w:rPr>
              <w:t xml:space="preserve">interiorizzano e rielaborano i  </w:t>
            </w:r>
            <w:r w:rsidR="00D31D3C" w:rsidRPr="00250085">
              <w:rPr>
                <w:rFonts w:ascii="Calibri" w:eastAsia="Batang" w:hAnsi="Calibri"/>
              </w:rPr>
              <w:t>contenuti</w:t>
            </w:r>
          </w:p>
          <w:p w:rsidR="00250085" w:rsidRPr="00250085" w:rsidRDefault="00250085" w:rsidP="00250085">
            <w:pPr>
              <w:jc w:val="center"/>
              <w:rPr>
                <w:rFonts w:ascii="Calibri" w:eastAsia="Batang" w:hAnsi="Calibri"/>
              </w:rPr>
            </w:pPr>
          </w:p>
          <w:p w:rsidR="00250085" w:rsidRPr="00250085" w:rsidRDefault="00250085" w:rsidP="00250085">
            <w:pPr>
              <w:jc w:val="center"/>
              <w:rPr>
                <w:rFonts w:ascii="Calibri" w:eastAsia="Batang" w:hAnsi="Calibri"/>
              </w:rPr>
            </w:pPr>
          </w:p>
          <w:p w:rsidR="00250085" w:rsidRPr="00250085" w:rsidRDefault="00250085" w:rsidP="00250085">
            <w:pPr>
              <w:rPr>
                <w:rFonts w:ascii="Calibri" w:eastAsia="Batang" w:hAnsi="Calibri"/>
              </w:rPr>
            </w:pPr>
          </w:p>
          <w:p w:rsidR="00B80A7D" w:rsidRPr="006F5D80" w:rsidRDefault="00B80A7D" w:rsidP="007610A9">
            <w:pPr>
              <w:rPr>
                <w:rFonts w:ascii="Calibri" w:hAnsi="Calibri" w:cs="Arial"/>
                <w:i/>
              </w:rPr>
            </w:pPr>
          </w:p>
        </w:tc>
      </w:tr>
    </w:tbl>
    <w:p w:rsidR="00B80A7D" w:rsidRPr="00E64A04" w:rsidRDefault="00B80A7D" w:rsidP="00A26D23">
      <w:pPr>
        <w:rPr>
          <w:rFonts w:ascii="Calibri" w:hAnsi="Calibri" w:cs="Arial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B80A7D" w:rsidRPr="00A82B76" w:rsidTr="002439DC">
        <w:trPr>
          <w:cantSplit/>
          <w:trHeight w:val="239"/>
        </w:trPr>
        <w:tc>
          <w:tcPr>
            <w:tcW w:w="14541" w:type="dxa"/>
          </w:tcPr>
          <w:p w:rsidR="00B80A7D" w:rsidRPr="00A82B76" w:rsidRDefault="00B80A7D" w:rsidP="00D31D3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TEMPO DI ATTUAZIONE TERZA</w:t>
            </w:r>
            <w:r w:rsidRPr="00A82B76">
              <w:rPr>
                <w:rFonts w:ascii="Calibri" w:hAnsi="Calibri" w:cs="Arial"/>
                <w:b/>
              </w:rPr>
              <w:t xml:space="preserve"> FASE</w:t>
            </w:r>
            <w:r w:rsidR="00D31D3C">
              <w:rPr>
                <w:rFonts w:ascii="Calibri" w:hAnsi="Calibri" w:cs="Arial"/>
                <w:b/>
              </w:rPr>
              <w:t xml:space="preserve">: </w:t>
            </w:r>
            <w:r>
              <w:rPr>
                <w:rFonts w:ascii="Calibri" w:hAnsi="Calibri" w:cs="Arial"/>
                <w:b/>
              </w:rPr>
              <w:t>2</w:t>
            </w:r>
            <w:r w:rsidRPr="00A82B76">
              <w:rPr>
                <w:rFonts w:ascii="Calibri" w:hAnsi="Calibri" w:cs="Arial"/>
                <w:b/>
              </w:rPr>
              <w:t xml:space="preserve"> ORE </w:t>
            </w:r>
          </w:p>
        </w:tc>
      </w:tr>
    </w:tbl>
    <w:p w:rsidR="00B80A7D" w:rsidRDefault="00B80A7D" w:rsidP="00A26D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B80A7D" w:rsidRDefault="00B80A7D" w:rsidP="00A26D23">
      <w:pPr>
        <w:rPr>
          <w:rFonts w:ascii="Arial" w:hAnsi="Arial" w:cs="Arial"/>
          <w:b/>
          <w:sz w:val="22"/>
          <w:szCs w:val="22"/>
        </w:rPr>
      </w:pPr>
    </w:p>
    <w:p w:rsidR="00B80A7D" w:rsidRDefault="00B80A7D" w:rsidP="00A26D23">
      <w:pPr>
        <w:rPr>
          <w:rFonts w:ascii="Arial" w:hAnsi="Arial" w:cs="Arial"/>
          <w:b/>
          <w:sz w:val="22"/>
          <w:szCs w:val="22"/>
        </w:rPr>
      </w:pPr>
    </w:p>
    <w:p w:rsidR="00B80A7D" w:rsidRDefault="00B80A7D" w:rsidP="00A26D23">
      <w:pPr>
        <w:rPr>
          <w:rFonts w:ascii="Arial" w:hAnsi="Arial" w:cs="Arial"/>
          <w:b/>
          <w:sz w:val="22"/>
          <w:szCs w:val="22"/>
        </w:rPr>
      </w:pPr>
    </w:p>
    <w:p w:rsidR="00B80A7D" w:rsidRDefault="00B80A7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80A7D" w:rsidRPr="00EA42D1" w:rsidRDefault="00B80A7D" w:rsidP="00EB51CC">
      <w:pPr>
        <w:rPr>
          <w:rFonts w:ascii="Arial Narrow" w:hAnsi="Arial Narrow"/>
          <w:sz w:val="28"/>
          <w:szCs w:val="28"/>
        </w:rPr>
      </w:pPr>
      <w:r w:rsidRPr="00EA42D1">
        <w:rPr>
          <w:rFonts w:ascii="Arial" w:hAnsi="Arial" w:cs="Arial"/>
          <w:b/>
          <w:sz w:val="28"/>
          <w:szCs w:val="28"/>
        </w:rPr>
        <w:t>RILEVAZIONE DELLE COMPETENZE -</w:t>
      </w:r>
      <w:r w:rsidRPr="00EA42D1">
        <w:rPr>
          <w:rFonts w:ascii="Calibri" w:hAnsi="Calibri" w:cs="Arial"/>
          <w:b/>
          <w:sz w:val="28"/>
          <w:szCs w:val="28"/>
        </w:rPr>
        <w:t xml:space="preserve"> RUBRICA VALUTATIVA DEL DOCENTE</w:t>
      </w:r>
    </w:p>
    <w:p w:rsidR="00B80A7D" w:rsidRPr="00EA42D1" w:rsidRDefault="00B80A7D" w:rsidP="00EB51CC">
      <w:pPr>
        <w:rPr>
          <w:rFonts w:ascii="Arial Narrow" w:hAnsi="Arial Narrow"/>
          <w:sz w:val="28"/>
          <w:szCs w:val="28"/>
        </w:rPr>
      </w:pPr>
    </w:p>
    <w:p w:rsidR="00B80A7D" w:rsidRPr="00EA42D1" w:rsidRDefault="00B80A7D" w:rsidP="00EB51CC">
      <w:pPr>
        <w:rPr>
          <w:rFonts w:ascii="Arial Narrow" w:hAnsi="Arial Narrow"/>
          <w:sz w:val="28"/>
          <w:szCs w:val="28"/>
        </w:rPr>
      </w:pPr>
    </w:p>
    <w:tbl>
      <w:tblPr>
        <w:tblpPr w:leftFromText="141" w:rightFromText="141" w:vertAnchor="text" w:tblpY="-51"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2907"/>
        <w:gridCol w:w="2908"/>
        <w:gridCol w:w="2908"/>
        <w:gridCol w:w="2908"/>
      </w:tblGrid>
      <w:tr w:rsidR="00B80A7D" w:rsidRPr="00EA42D1" w:rsidTr="007F533D">
        <w:trPr>
          <w:trHeight w:val="1069"/>
        </w:trPr>
        <w:tc>
          <w:tcPr>
            <w:tcW w:w="2907" w:type="dxa"/>
          </w:tcPr>
          <w:p w:rsidR="00B80A7D" w:rsidRPr="00EA42D1" w:rsidRDefault="00507C83" w:rsidP="00122D5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65pt;margin-top:2.35pt;width:141.4pt;height:66.3pt;z-index:1" o:connectortype="straight"/>
              </w:pict>
            </w:r>
            <w:r w:rsidR="00B80A7D" w:rsidRPr="00EA42D1">
              <w:rPr>
                <w:rFonts w:ascii="Calibri" w:hAnsi="Calibri"/>
                <w:b/>
                <w:sz w:val="28"/>
                <w:szCs w:val="28"/>
              </w:rPr>
              <w:t xml:space="preserve">                   LIVELLO   </w:t>
            </w:r>
          </w:p>
          <w:p w:rsidR="00B80A7D" w:rsidRPr="00EA42D1" w:rsidRDefault="00B80A7D" w:rsidP="00122D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B80A7D" w:rsidRPr="00EA42D1" w:rsidRDefault="00B80A7D" w:rsidP="00122D5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EA42D1" w:rsidRDefault="00B80A7D" w:rsidP="00122D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>DIMENSIONE</w:t>
            </w:r>
          </w:p>
        </w:tc>
        <w:tc>
          <w:tcPr>
            <w:tcW w:w="2907" w:type="dxa"/>
          </w:tcPr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>PARZIALE</w:t>
            </w:r>
          </w:p>
        </w:tc>
        <w:tc>
          <w:tcPr>
            <w:tcW w:w="2908" w:type="dxa"/>
          </w:tcPr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>ESSENZIALE</w:t>
            </w:r>
          </w:p>
        </w:tc>
        <w:tc>
          <w:tcPr>
            <w:tcW w:w="2908" w:type="dxa"/>
          </w:tcPr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EA42D1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>MEDIO</w:t>
            </w:r>
          </w:p>
        </w:tc>
        <w:tc>
          <w:tcPr>
            <w:tcW w:w="2908" w:type="dxa"/>
          </w:tcPr>
          <w:p w:rsidR="00B80A7D" w:rsidRPr="00EA42D1" w:rsidRDefault="00B80A7D" w:rsidP="00122D53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EA42D1" w:rsidRDefault="00B80A7D" w:rsidP="00122D53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42D1">
              <w:rPr>
                <w:rFonts w:ascii="Calibri" w:hAnsi="Calibri"/>
                <w:b/>
                <w:sz w:val="28"/>
                <w:szCs w:val="28"/>
              </w:rPr>
              <w:t>ECCELLENTE</w:t>
            </w:r>
          </w:p>
        </w:tc>
      </w:tr>
      <w:tr w:rsidR="00B80A7D" w:rsidRPr="00EA42D1" w:rsidTr="00DC05CD">
        <w:trPr>
          <w:trHeight w:val="1025"/>
        </w:trPr>
        <w:tc>
          <w:tcPr>
            <w:tcW w:w="2907" w:type="dxa"/>
          </w:tcPr>
          <w:p w:rsidR="007610A9" w:rsidRPr="00DC05CD" w:rsidRDefault="00DC05CD" w:rsidP="007610A9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</w:t>
            </w:r>
            <w:r w:rsidRPr="00DC05CD">
              <w:rPr>
                <w:rFonts w:ascii="Calibri" w:hAnsi="Calibri" w:cs="Arial"/>
                <w:sz w:val="28"/>
                <w:szCs w:val="28"/>
              </w:rPr>
              <w:t xml:space="preserve">perimentare </w:t>
            </w:r>
            <w:r>
              <w:rPr>
                <w:rFonts w:ascii="Calibri" w:hAnsi="Calibri" w:cs="Arial"/>
                <w:sz w:val="28"/>
                <w:szCs w:val="28"/>
              </w:rPr>
              <w:t>e c</w:t>
            </w:r>
            <w:r w:rsidRPr="00DC05CD">
              <w:rPr>
                <w:rFonts w:ascii="Calibri" w:hAnsi="Calibri" w:cs="Arial"/>
                <w:sz w:val="28"/>
                <w:szCs w:val="28"/>
              </w:rPr>
              <w:t xml:space="preserve">apire la differenza tra miscugli e soluzioni </w:t>
            </w:r>
          </w:p>
          <w:p w:rsidR="00B80A7D" w:rsidRPr="00DC05CD" w:rsidRDefault="00B80A7D" w:rsidP="007610A9">
            <w:pPr>
              <w:ind w:left="72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B80A7D" w:rsidRPr="00DC05CD" w:rsidRDefault="00DC05CD" w:rsidP="00122D53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Osserva</w:t>
            </w:r>
            <w:r>
              <w:rPr>
                <w:rFonts w:ascii="Calibri" w:hAnsi="Calibri"/>
                <w:sz w:val="28"/>
                <w:szCs w:val="28"/>
              </w:rPr>
              <w:t>,</w:t>
            </w:r>
            <w:r w:rsidRPr="00DC05CD">
              <w:rPr>
                <w:rFonts w:ascii="Calibri" w:hAnsi="Calibri"/>
                <w:sz w:val="28"/>
                <w:szCs w:val="28"/>
              </w:rPr>
              <w:t xml:space="preserve"> ma non riconosce la differenza tra miscugli e soluzioni</w:t>
            </w:r>
          </w:p>
        </w:tc>
        <w:tc>
          <w:tcPr>
            <w:tcW w:w="2908" w:type="dxa"/>
          </w:tcPr>
          <w:p w:rsidR="00B80A7D" w:rsidRPr="00DC05CD" w:rsidRDefault="00DC05CD" w:rsidP="00DC05CD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Osserva e coglie la differenza tra miscugli e soluzioni</w:t>
            </w:r>
          </w:p>
        </w:tc>
        <w:tc>
          <w:tcPr>
            <w:tcW w:w="2908" w:type="dxa"/>
          </w:tcPr>
          <w:p w:rsidR="00B80A7D" w:rsidRPr="00DC05CD" w:rsidRDefault="00DC05CD" w:rsidP="00122D53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Osserva e descrive la differenza tra miscugli e soluzioni</w:t>
            </w:r>
          </w:p>
        </w:tc>
        <w:tc>
          <w:tcPr>
            <w:tcW w:w="2908" w:type="dxa"/>
          </w:tcPr>
          <w:p w:rsidR="00B80A7D" w:rsidRPr="00DC05CD" w:rsidRDefault="007610A9" w:rsidP="00122D53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 xml:space="preserve">Comprende </w:t>
            </w:r>
            <w:r w:rsidR="00DC05CD" w:rsidRPr="00DC05CD">
              <w:rPr>
                <w:rFonts w:ascii="Calibri" w:hAnsi="Calibri"/>
                <w:sz w:val="28"/>
                <w:szCs w:val="28"/>
              </w:rPr>
              <w:t xml:space="preserve">e argomenta </w:t>
            </w:r>
            <w:r w:rsidRPr="00DC05CD">
              <w:rPr>
                <w:rFonts w:ascii="Calibri" w:hAnsi="Calibri"/>
                <w:sz w:val="28"/>
                <w:szCs w:val="28"/>
              </w:rPr>
              <w:t>la differenza tra miscugli e soluzioni</w:t>
            </w:r>
          </w:p>
        </w:tc>
      </w:tr>
      <w:tr w:rsidR="00B80A7D" w:rsidRPr="00EA42D1" w:rsidTr="007F533D">
        <w:trPr>
          <w:trHeight w:val="1088"/>
        </w:trPr>
        <w:tc>
          <w:tcPr>
            <w:tcW w:w="2907" w:type="dxa"/>
          </w:tcPr>
          <w:p w:rsidR="007610A9" w:rsidRPr="00DC05CD" w:rsidRDefault="00DC05CD" w:rsidP="007610A9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S</w:t>
            </w:r>
            <w:r w:rsidR="007610A9" w:rsidRPr="00DC05CD">
              <w:rPr>
                <w:rFonts w:ascii="Calibri" w:hAnsi="Calibri" w:cs="Arial"/>
                <w:sz w:val="28"/>
                <w:szCs w:val="28"/>
              </w:rPr>
              <w:t>viluppare attraverso l’osservazione e l’esperienza diretta i primi concetti sc</w:t>
            </w:r>
            <w:r>
              <w:rPr>
                <w:rFonts w:ascii="Calibri" w:hAnsi="Calibri" w:cs="Arial"/>
                <w:sz w:val="28"/>
                <w:szCs w:val="28"/>
              </w:rPr>
              <w:t>ientifici connessi alla materia</w:t>
            </w:r>
          </w:p>
          <w:p w:rsidR="00B80A7D" w:rsidRPr="00DC05CD" w:rsidRDefault="00B80A7D" w:rsidP="00777797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907" w:type="dxa"/>
          </w:tcPr>
          <w:p w:rsidR="00B80A7D" w:rsidRPr="00DC05CD" w:rsidRDefault="00DC05CD" w:rsidP="00122D53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 xml:space="preserve">Completa le sequenze dell’esperienza vissuta </w:t>
            </w:r>
          </w:p>
        </w:tc>
        <w:tc>
          <w:tcPr>
            <w:tcW w:w="2908" w:type="dxa"/>
          </w:tcPr>
          <w:p w:rsidR="00B80A7D" w:rsidRPr="00DC05CD" w:rsidRDefault="00DC05CD" w:rsidP="00122D53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Osserva e rappresenta le sequenze dell’esperienza vissuta</w:t>
            </w:r>
          </w:p>
        </w:tc>
        <w:tc>
          <w:tcPr>
            <w:tcW w:w="2908" w:type="dxa"/>
          </w:tcPr>
          <w:p w:rsidR="00B80A7D" w:rsidRPr="00DC05CD" w:rsidRDefault="00DC05CD" w:rsidP="00DC05CD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Descrive le fasi dell’esperienza vissuta e ne deduce i concetti essenziali</w:t>
            </w:r>
          </w:p>
        </w:tc>
        <w:tc>
          <w:tcPr>
            <w:tcW w:w="2908" w:type="dxa"/>
          </w:tcPr>
          <w:p w:rsidR="00B80A7D" w:rsidRPr="00DC05CD" w:rsidRDefault="00DC05CD" w:rsidP="00DC05CD">
            <w:pPr>
              <w:rPr>
                <w:rFonts w:ascii="Calibri" w:hAnsi="Calibri"/>
                <w:sz w:val="28"/>
                <w:szCs w:val="28"/>
              </w:rPr>
            </w:pPr>
            <w:r w:rsidRPr="00DC05CD">
              <w:rPr>
                <w:rFonts w:ascii="Calibri" w:hAnsi="Calibri"/>
                <w:sz w:val="28"/>
                <w:szCs w:val="28"/>
              </w:rPr>
              <w:t>Rielabora e concettualizza ciò che ha sperimentato</w:t>
            </w:r>
          </w:p>
        </w:tc>
      </w:tr>
    </w:tbl>
    <w:p w:rsidR="00B80A7D" w:rsidRPr="00EA42D1" w:rsidRDefault="00B80A7D" w:rsidP="00EB51CC">
      <w:pPr>
        <w:rPr>
          <w:rFonts w:ascii="Arial Narrow" w:hAnsi="Arial Narrow"/>
          <w:sz w:val="28"/>
          <w:szCs w:val="28"/>
        </w:rPr>
      </w:pPr>
    </w:p>
    <w:p w:rsidR="00B80A7D" w:rsidRPr="00EA42D1" w:rsidRDefault="00B80A7D" w:rsidP="00EB51CC">
      <w:pPr>
        <w:rPr>
          <w:rFonts w:ascii="Calibri" w:hAnsi="Calibri" w:cs="Arial"/>
          <w:b/>
          <w:sz w:val="28"/>
          <w:szCs w:val="28"/>
        </w:rPr>
      </w:pPr>
    </w:p>
    <w:p w:rsidR="007F533D" w:rsidRDefault="00B80A7D" w:rsidP="00777797">
      <w:pPr>
        <w:rPr>
          <w:rFonts w:ascii="Calibri" w:hAnsi="Calibri" w:cs="Arial"/>
          <w:b/>
          <w:sz w:val="28"/>
          <w:szCs w:val="28"/>
        </w:rPr>
      </w:pPr>
      <w:r w:rsidRPr="00EA42D1">
        <w:rPr>
          <w:rFonts w:ascii="Calibri" w:hAnsi="Calibri" w:cs="Arial"/>
          <w:b/>
          <w:sz w:val="28"/>
          <w:szCs w:val="28"/>
        </w:rPr>
        <w:br w:type="page"/>
      </w:r>
    </w:p>
    <w:p w:rsidR="007F533D" w:rsidRDefault="007F533D" w:rsidP="00777797">
      <w:pPr>
        <w:rPr>
          <w:rFonts w:ascii="Calibri" w:hAnsi="Calibri" w:cs="Arial"/>
          <w:b/>
          <w:sz w:val="28"/>
          <w:szCs w:val="28"/>
        </w:rPr>
      </w:pPr>
    </w:p>
    <w:p w:rsidR="00B80A7D" w:rsidRPr="004B7060" w:rsidRDefault="00B80A7D" w:rsidP="00777797">
      <w:pPr>
        <w:rPr>
          <w:rFonts w:ascii="Calibri" w:hAnsi="Calibri"/>
          <w:sz w:val="28"/>
          <w:szCs w:val="28"/>
        </w:rPr>
      </w:pPr>
      <w:r w:rsidRPr="004B7060">
        <w:rPr>
          <w:rFonts w:ascii="Calibri" w:hAnsi="Calibri" w:cs="Arial"/>
          <w:b/>
          <w:sz w:val="28"/>
          <w:szCs w:val="28"/>
        </w:rPr>
        <w:t>RILEVAZIONE DELLE COMPETENZE - RUBRICA VALUTATIVA DEL DOCENTE</w:t>
      </w:r>
    </w:p>
    <w:p w:rsidR="00B80A7D" w:rsidRPr="004B7060" w:rsidRDefault="00B80A7D" w:rsidP="0070484F">
      <w:pPr>
        <w:rPr>
          <w:rFonts w:ascii="Calibri" w:hAnsi="Calibri" w:cs="Arial"/>
          <w:b/>
          <w:sz w:val="28"/>
          <w:szCs w:val="28"/>
        </w:rPr>
      </w:pPr>
    </w:p>
    <w:p w:rsidR="00B80A7D" w:rsidRPr="004B7060" w:rsidRDefault="00B80A7D" w:rsidP="00EB51CC">
      <w:pPr>
        <w:rPr>
          <w:rFonts w:ascii="Calibri" w:hAnsi="Calibri"/>
        </w:rPr>
      </w:pPr>
    </w:p>
    <w:tbl>
      <w:tblPr>
        <w:tblpPr w:leftFromText="141" w:rightFromText="141" w:vertAnchor="tex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2799"/>
        <w:gridCol w:w="2800"/>
        <w:gridCol w:w="2800"/>
        <w:gridCol w:w="2800"/>
      </w:tblGrid>
      <w:tr w:rsidR="00B80A7D" w:rsidRPr="004B7060" w:rsidTr="00EB51CC">
        <w:trPr>
          <w:trHeight w:val="1236"/>
        </w:trPr>
        <w:tc>
          <w:tcPr>
            <w:tcW w:w="2799" w:type="dxa"/>
          </w:tcPr>
          <w:p w:rsidR="00B80A7D" w:rsidRPr="004B7060" w:rsidRDefault="00507C83" w:rsidP="00122D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pict>
                <v:shape id="_x0000_s1027" type="#_x0000_t32" style="position:absolute;margin-left:-3.4pt;margin-top:.6pt;width:136.9pt;height:59.25pt;z-index:2" o:connectortype="straight"/>
              </w:pict>
            </w:r>
            <w:r w:rsidR="00B80A7D" w:rsidRPr="004B7060">
              <w:rPr>
                <w:rFonts w:ascii="Calibri" w:hAnsi="Calibri"/>
                <w:b/>
              </w:rPr>
              <w:t xml:space="preserve">                      </w:t>
            </w:r>
          </w:p>
          <w:p w:rsidR="00B80A7D" w:rsidRPr="004B7060" w:rsidRDefault="00B80A7D" w:rsidP="00122D53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 xml:space="preserve">                     LIVELLO            </w:t>
            </w:r>
          </w:p>
          <w:p w:rsidR="00B80A7D" w:rsidRPr="004B7060" w:rsidRDefault="00B80A7D" w:rsidP="00122D53">
            <w:pPr>
              <w:rPr>
                <w:rFonts w:ascii="Calibri" w:hAnsi="Calibri"/>
                <w:b/>
              </w:rPr>
            </w:pPr>
          </w:p>
          <w:p w:rsidR="00B80A7D" w:rsidRPr="004B7060" w:rsidRDefault="00B80A7D" w:rsidP="00122D53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DIMENSIONE</w:t>
            </w:r>
          </w:p>
        </w:tc>
        <w:tc>
          <w:tcPr>
            <w:tcW w:w="2799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NON ACCETTABILE</w:t>
            </w:r>
          </w:p>
        </w:tc>
        <w:tc>
          <w:tcPr>
            <w:tcW w:w="2800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ACCETTABILE</w:t>
            </w:r>
          </w:p>
        </w:tc>
        <w:tc>
          <w:tcPr>
            <w:tcW w:w="2800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MEDIO</w:t>
            </w: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/>
                <w:b/>
              </w:rPr>
            </w:pPr>
          </w:p>
          <w:p w:rsidR="00B80A7D" w:rsidRPr="004B7060" w:rsidRDefault="00B80A7D" w:rsidP="00122D53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ECCELLENTE</w:t>
            </w:r>
          </w:p>
        </w:tc>
      </w:tr>
      <w:tr w:rsidR="00B80A7D" w:rsidRPr="004B7060" w:rsidTr="00EB51CC">
        <w:trPr>
          <w:trHeight w:val="1236"/>
        </w:trPr>
        <w:tc>
          <w:tcPr>
            <w:tcW w:w="2799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B7060">
              <w:rPr>
                <w:rFonts w:ascii="Calibri" w:hAnsi="Calibri"/>
                <w:b/>
                <w:sz w:val="28"/>
                <w:szCs w:val="28"/>
              </w:rPr>
              <w:t>PARTECIPAZIONE ALL’ATTIVITA’</w:t>
            </w: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B7060">
              <w:rPr>
                <w:rFonts w:ascii="Calibri" w:hAnsi="Calibri"/>
                <w:b/>
                <w:sz w:val="28"/>
                <w:szCs w:val="28"/>
              </w:rPr>
              <w:t>INTERESSE</w:t>
            </w:r>
          </w:p>
        </w:tc>
        <w:tc>
          <w:tcPr>
            <w:tcW w:w="2799" w:type="dxa"/>
          </w:tcPr>
          <w:p w:rsidR="00B80A7D" w:rsidRPr="004B7060" w:rsidRDefault="00B80A7D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 xml:space="preserve">Partecipa con interesse discontinuo </w:t>
            </w:r>
            <w:r w:rsidR="00250085" w:rsidRPr="004B7060">
              <w:rPr>
                <w:rFonts w:ascii="Calibri" w:hAnsi="Calibri" w:cs="Arial"/>
                <w:sz w:val="28"/>
                <w:szCs w:val="28"/>
              </w:rPr>
              <w:t>alle varie attività proposte</w:t>
            </w:r>
          </w:p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Partecipa con interesse non sempre ad</w:t>
            </w:r>
            <w:r w:rsidR="00250085" w:rsidRPr="004B7060">
              <w:rPr>
                <w:rFonts w:ascii="Calibri" w:hAnsi="Calibri" w:cs="Arial"/>
                <w:sz w:val="28"/>
                <w:szCs w:val="28"/>
              </w:rPr>
              <w:t>eguato alle varie attività proposte</w:t>
            </w:r>
          </w:p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7610A9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 xml:space="preserve">Partecipa con interesse </w:t>
            </w:r>
            <w:r w:rsidR="00250085" w:rsidRPr="004B7060">
              <w:rPr>
                <w:rFonts w:ascii="Calibri" w:hAnsi="Calibri" w:cs="Arial"/>
                <w:sz w:val="28"/>
                <w:szCs w:val="28"/>
              </w:rPr>
              <w:t>e con attenzione</w:t>
            </w:r>
            <w:r w:rsidR="007610A9" w:rsidRPr="004B7060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250085" w:rsidRPr="004B7060">
              <w:rPr>
                <w:rFonts w:ascii="Calibri" w:hAnsi="Calibri" w:cs="Arial"/>
                <w:sz w:val="28"/>
                <w:szCs w:val="28"/>
              </w:rPr>
              <w:t xml:space="preserve">costante </w:t>
            </w:r>
            <w:r w:rsidR="007610A9" w:rsidRPr="004B7060">
              <w:rPr>
                <w:rFonts w:ascii="Calibri" w:hAnsi="Calibri" w:cs="Arial"/>
                <w:sz w:val="28"/>
                <w:szCs w:val="28"/>
              </w:rPr>
              <w:t xml:space="preserve">alle </w:t>
            </w:r>
            <w:r w:rsidRPr="004B7060">
              <w:rPr>
                <w:rFonts w:ascii="Calibri" w:hAnsi="Calibri" w:cs="Arial"/>
                <w:sz w:val="28"/>
                <w:szCs w:val="28"/>
              </w:rPr>
              <w:t xml:space="preserve">varie attività </w:t>
            </w:r>
            <w:r w:rsidR="00250085" w:rsidRPr="004B7060">
              <w:rPr>
                <w:rFonts w:ascii="Calibri" w:hAnsi="Calibri" w:cs="Arial"/>
                <w:sz w:val="28"/>
                <w:szCs w:val="28"/>
              </w:rPr>
              <w:t xml:space="preserve">proposte </w:t>
            </w:r>
          </w:p>
        </w:tc>
        <w:tc>
          <w:tcPr>
            <w:tcW w:w="2800" w:type="dxa"/>
          </w:tcPr>
          <w:p w:rsidR="00250085" w:rsidRPr="004B7060" w:rsidRDefault="00B80A7D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 xml:space="preserve">Partecipa attivamente alle varie attività </w:t>
            </w:r>
          </w:p>
          <w:p w:rsidR="00B80A7D" w:rsidRPr="004B7060" w:rsidRDefault="00250085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 xml:space="preserve">Proposte </w:t>
            </w:r>
            <w:r w:rsidR="00B80A7D" w:rsidRPr="004B7060">
              <w:rPr>
                <w:rFonts w:ascii="Calibri" w:hAnsi="Calibri" w:cs="Arial"/>
                <w:sz w:val="28"/>
                <w:szCs w:val="28"/>
              </w:rPr>
              <w:t>apportando un</w:t>
            </w:r>
            <w:r w:rsidR="007610A9" w:rsidRPr="004B7060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="00B80A7D" w:rsidRPr="004B7060">
              <w:rPr>
                <w:rFonts w:ascii="Calibri" w:hAnsi="Calibri" w:cs="Arial"/>
                <w:sz w:val="28"/>
                <w:szCs w:val="28"/>
              </w:rPr>
              <w:t>contributo personale</w:t>
            </w:r>
          </w:p>
          <w:p w:rsidR="00B80A7D" w:rsidRPr="004B7060" w:rsidRDefault="00B80A7D" w:rsidP="00122D53">
            <w:pPr>
              <w:rPr>
                <w:rFonts w:ascii="Calibri" w:hAnsi="Calibri"/>
              </w:rPr>
            </w:pPr>
          </w:p>
        </w:tc>
      </w:tr>
      <w:tr w:rsidR="00B80A7D" w:rsidRPr="004B7060" w:rsidTr="00EB51CC">
        <w:trPr>
          <w:trHeight w:val="1236"/>
        </w:trPr>
        <w:tc>
          <w:tcPr>
            <w:tcW w:w="2799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B7060">
              <w:rPr>
                <w:rFonts w:ascii="Calibri" w:hAnsi="Calibri"/>
                <w:b/>
                <w:sz w:val="28"/>
                <w:szCs w:val="28"/>
              </w:rPr>
              <w:t>COOPERAZIONE NEL GRUPPO DI PARI</w:t>
            </w:r>
          </w:p>
        </w:tc>
        <w:tc>
          <w:tcPr>
            <w:tcW w:w="2799" w:type="dxa"/>
          </w:tcPr>
          <w:p w:rsidR="00B80A7D" w:rsidRPr="004B7060" w:rsidRDefault="007610A9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 xml:space="preserve">È </w:t>
            </w:r>
            <w:r w:rsidR="00B80A7D" w:rsidRPr="004B7060">
              <w:rPr>
                <w:rFonts w:ascii="Calibri" w:hAnsi="Calibri" w:cs="Arial"/>
                <w:sz w:val="28"/>
                <w:szCs w:val="28"/>
              </w:rPr>
              <w:t>colla</w:t>
            </w:r>
            <w:r w:rsidR="00664A1C" w:rsidRPr="004B7060">
              <w:rPr>
                <w:rFonts w:ascii="Calibri" w:hAnsi="Calibri" w:cs="Arial"/>
                <w:sz w:val="28"/>
                <w:szCs w:val="28"/>
              </w:rPr>
              <w:t>borativo solo in alcune fasi del lavoro</w:t>
            </w:r>
            <w:r w:rsidR="00B80A7D" w:rsidRPr="004B7060">
              <w:rPr>
                <w:rFonts w:ascii="Calibri" w:hAnsi="Calibri" w:cs="Arial"/>
                <w:sz w:val="28"/>
                <w:szCs w:val="28"/>
              </w:rPr>
              <w:t xml:space="preserve"> e con alcuni compagni</w:t>
            </w:r>
          </w:p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  <w:r w:rsidRPr="004B7060">
              <w:rPr>
                <w:rFonts w:ascii="Calibri" w:hAnsi="Calibri"/>
                <w:sz w:val="28"/>
                <w:szCs w:val="28"/>
              </w:rPr>
              <w:t>È collaborativo se direttamente coinvolto dai compagni e/o dall’insegnante</w:t>
            </w: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È collaborativo con tutti</w:t>
            </w: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È disponibile a cooperare con tutti</w:t>
            </w:r>
          </w:p>
        </w:tc>
      </w:tr>
      <w:tr w:rsidR="00B80A7D" w:rsidRPr="004B7060" w:rsidTr="00EB51CC">
        <w:trPr>
          <w:trHeight w:val="1236"/>
        </w:trPr>
        <w:tc>
          <w:tcPr>
            <w:tcW w:w="2799" w:type="dxa"/>
          </w:tcPr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B80A7D" w:rsidRPr="004B7060" w:rsidRDefault="00B80A7D" w:rsidP="00122D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B7060">
              <w:rPr>
                <w:rFonts w:ascii="Calibri" w:hAnsi="Calibri"/>
                <w:b/>
                <w:sz w:val="28"/>
                <w:szCs w:val="28"/>
              </w:rPr>
              <w:t xml:space="preserve">IMPEGNO </w:t>
            </w:r>
          </w:p>
        </w:tc>
        <w:tc>
          <w:tcPr>
            <w:tcW w:w="2799" w:type="dxa"/>
          </w:tcPr>
          <w:p w:rsidR="00B80A7D" w:rsidRPr="004B7060" w:rsidRDefault="00664A1C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F</w:t>
            </w:r>
            <w:r w:rsidR="00B80A7D" w:rsidRPr="004B7060">
              <w:rPr>
                <w:rFonts w:ascii="Calibri" w:hAnsi="Calibri" w:cs="Arial"/>
                <w:sz w:val="28"/>
                <w:szCs w:val="28"/>
              </w:rPr>
              <w:t>atica a rispettare modalità e tempi</w:t>
            </w:r>
          </w:p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Si impegna in modo settoriale e in modo non sempre costante</w:t>
            </w:r>
          </w:p>
          <w:p w:rsidR="00B80A7D" w:rsidRPr="004B7060" w:rsidRDefault="00B80A7D" w:rsidP="00122D53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EA42D1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Si impegna con continuità e raramente non rispetta modalità e tempi</w:t>
            </w:r>
          </w:p>
          <w:p w:rsidR="00B80A7D" w:rsidRPr="004B7060" w:rsidRDefault="00B80A7D" w:rsidP="00EA42D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0" w:type="dxa"/>
          </w:tcPr>
          <w:p w:rsidR="00B80A7D" w:rsidRPr="004B7060" w:rsidRDefault="00B80A7D" w:rsidP="00122D53">
            <w:pPr>
              <w:rPr>
                <w:rFonts w:ascii="Calibri" w:hAnsi="Calibri" w:cs="Arial"/>
                <w:sz w:val="28"/>
                <w:szCs w:val="28"/>
              </w:rPr>
            </w:pPr>
            <w:r w:rsidRPr="004B7060">
              <w:rPr>
                <w:rFonts w:ascii="Calibri" w:hAnsi="Calibri" w:cs="Arial"/>
                <w:sz w:val="28"/>
                <w:szCs w:val="28"/>
              </w:rPr>
              <w:t>Si impegna proficuamente con costanza ed attenzione, rispettando</w:t>
            </w:r>
            <w:r w:rsidR="007610A9" w:rsidRPr="004B7060"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4B7060">
              <w:rPr>
                <w:rFonts w:ascii="Calibri" w:hAnsi="Calibri" w:cs="Arial"/>
                <w:sz w:val="28"/>
                <w:szCs w:val="28"/>
              </w:rPr>
              <w:t xml:space="preserve">modalità e tempi </w:t>
            </w:r>
          </w:p>
        </w:tc>
      </w:tr>
    </w:tbl>
    <w:p w:rsidR="00B80A7D" w:rsidRPr="004B7060" w:rsidRDefault="00B80A7D" w:rsidP="00EB51CC">
      <w:pPr>
        <w:rPr>
          <w:rFonts w:ascii="Calibri" w:hAnsi="Calibri"/>
        </w:rPr>
      </w:pPr>
    </w:p>
    <w:p w:rsidR="00B80A7D" w:rsidRPr="004B7060" w:rsidRDefault="00B80A7D">
      <w:pPr>
        <w:spacing w:after="200" w:line="276" w:lineRule="auto"/>
        <w:rPr>
          <w:rFonts w:ascii="Calibri" w:hAnsi="Calibri" w:cs="Arial"/>
          <w:b/>
        </w:rPr>
      </w:pPr>
    </w:p>
    <w:p w:rsidR="007F533D" w:rsidRDefault="007F533D" w:rsidP="00122D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F533D" w:rsidRDefault="007F533D" w:rsidP="00122D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80A7D" w:rsidRPr="004B7060" w:rsidRDefault="00B80A7D" w:rsidP="00122D53">
      <w:pPr>
        <w:spacing w:line="360" w:lineRule="auto"/>
        <w:rPr>
          <w:rFonts w:ascii="Calibri" w:hAnsi="Calibri" w:cs="Arial"/>
          <w:b/>
          <w:sz w:val="28"/>
          <w:szCs w:val="28"/>
        </w:rPr>
      </w:pPr>
      <w:r w:rsidRPr="004B7060">
        <w:rPr>
          <w:rFonts w:ascii="Calibri" w:hAnsi="Calibri" w:cs="Arial"/>
          <w:b/>
          <w:sz w:val="28"/>
          <w:szCs w:val="28"/>
        </w:rPr>
        <w:t>AUTOVALUTAZIONE DA PARTE DEGLI ALUNNI</w:t>
      </w:r>
    </w:p>
    <w:p w:rsidR="00664A1C" w:rsidRPr="00664A1C" w:rsidRDefault="00664A1C" w:rsidP="00664A1C">
      <w:pPr>
        <w:rPr>
          <w:rFonts w:ascii="Calibri" w:hAnsi="Calibri" w:cs="Arial"/>
          <w:b/>
          <w:sz w:val="28"/>
          <w:szCs w:val="28"/>
        </w:rPr>
      </w:pPr>
      <w:r w:rsidRPr="00664A1C">
        <w:rPr>
          <w:rFonts w:ascii="Calibri" w:hAnsi="Calibri" w:cs="Arial"/>
          <w:b/>
          <w:sz w:val="28"/>
          <w:szCs w:val="28"/>
        </w:rPr>
        <w:t>COMPLETA</w:t>
      </w:r>
    </w:p>
    <w:p w:rsidR="007F533D" w:rsidRPr="004B7060" w:rsidRDefault="007F533D" w:rsidP="00282698">
      <w:pPr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2868"/>
        <w:gridCol w:w="2870"/>
        <w:gridCol w:w="2870"/>
        <w:gridCol w:w="2870"/>
      </w:tblGrid>
      <w:tr w:rsidR="00B80A7D" w:rsidRPr="004B7060" w:rsidTr="00D43737">
        <w:trPr>
          <w:trHeight w:val="1149"/>
        </w:trPr>
        <w:tc>
          <w:tcPr>
            <w:tcW w:w="2868" w:type="dxa"/>
          </w:tcPr>
          <w:p w:rsidR="007610A9" w:rsidRPr="004B7060" w:rsidRDefault="007610A9" w:rsidP="007610A9">
            <w:pPr>
              <w:jc w:val="center"/>
              <w:rPr>
                <w:rFonts w:ascii="Calibri" w:hAnsi="Calibri"/>
                <w:b/>
              </w:rPr>
            </w:pPr>
          </w:p>
          <w:p w:rsidR="00B80A7D" w:rsidRPr="004B7060" w:rsidRDefault="00664A1C" w:rsidP="007610A9">
            <w:pPr>
              <w:jc w:val="center"/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IN GRUPPO HO LAVORATO</w:t>
            </w:r>
          </w:p>
        </w:tc>
        <w:tc>
          <w:tcPr>
            <w:tcW w:w="2868" w:type="dxa"/>
          </w:tcPr>
          <w:p w:rsidR="00B80A7D" w:rsidRPr="004B7060" w:rsidRDefault="00664A1C" w:rsidP="00664A1C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Ho partecipato c</w:t>
            </w:r>
            <w:r w:rsidR="00B80A7D" w:rsidRPr="004B7060">
              <w:rPr>
                <w:rFonts w:ascii="Calibri" w:hAnsi="Calibri"/>
                <w:b/>
              </w:rPr>
              <w:t>on molta difficoltà</w:t>
            </w:r>
            <w:r w:rsidRPr="004B7060">
              <w:rPr>
                <w:rFonts w:ascii="Calibri" w:hAnsi="Calibri"/>
                <w:b/>
              </w:rPr>
              <w:t xml:space="preserve"> perché…</w:t>
            </w:r>
          </w:p>
          <w:p w:rsidR="00664A1C" w:rsidRPr="004B7060" w:rsidRDefault="00664A1C" w:rsidP="00664A1C">
            <w:pPr>
              <w:rPr>
                <w:rFonts w:ascii="Calibri" w:hAnsi="Calibri"/>
                <w:b/>
              </w:rPr>
            </w:pPr>
          </w:p>
          <w:p w:rsidR="00664A1C" w:rsidRPr="004B7060" w:rsidRDefault="00664A1C" w:rsidP="00664A1C">
            <w:pPr>
              <w:rPr>
                <w:rFonts w:ascii="Calibri" w:hAnsi="Calibri"/>
                <w:b/>
              </w:rPr>
            </w:pPr>
          </w:p>
          <w:p w:rsidR="00664A1C" w:rsidRPr="004B7060" w:rsidRDefault="00664A1C" w:rsidP="00664A1C">
            <w:pPr>
              <w:rPr>
                <w:rFonts w:ascii="Calibri" w:hAnsi="Calibri"/>
                <w:b/>
              </w:rPr>
            </w:pPr>
          </w:p>
          <w:p w:rsidR="00664A1C" w:rsidRPr="004B7060" w:rsidRDefault="00664A1C" w:rsidP="00664A1C">
            <w:pPr>
              <w:rPr>
                <w:rFonts w:ascii="Calibri" w:hAnsi="Calibri"/>
                <w:b/>
              </w:rPr>
            </w:pPr>
          </w:p>
          <w:p w:rsidR="00664A1C" w:rsidRPr="004B7060" w:rsidRDefault="00664A1C" w:rsidP="00664A1C">
            <w:pPr>
              <w:rPr>
                <w:rFonts w:ascii="Calibri" w:hAnsi="Calibri"/>
                <w:b/>
              </w:rPr>
            </w:pPr>
          </w:p>
        </w:tc>
        <w:tc>
          <w:tcPr>
            <w:tcW w:w="2870" w:type="dxa"/>
          </w:tcPr>
          <w:p w:rsidR="00B80A7D" w:rsidRPr="004B7060" w:rsidRDefault="00664A1C" w:rsidP="00664A1C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Ho partecipato con qualche difficoltà perché…</w:t>
            </w:r>
          </w:p>
        </w:tc>
        <w:tc>
          <w:tcPr>
            <w:tcW w:w="2870" w:type="dxa"/>
          </w:tcPr>
          <w:p w:rsidR="00B80A7D" w:rsidRPr="004B7060" w:rsidRDefault="00664A1C" w:rsidP="00122D53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Ho collaborato e partecipato a</w:t>
            </w:r>
            <w:r w:rsidR="00B80A7D" w:rsidRPr="004B7060">
              <w:rPr>
                <w:rFonts w:ascii="Calibri" w:hAnsi="Calibri"/>
                <w:b/>
              </w:rPr>
              <w:t>bbastanza bene e con attenzione</w:t>
            </w:r>
            <w:r w:rsidRPr="004B7060">
              <w:rPr>
                <w:rFonts w:ascii="Calibri" w:hAnsi="Calibri"/>
                <w:b/>
              </w:rPr>
              <w:t xml:space="preserve"> perché…</w:t>
            </w:r>
          </w:p>
        </w:tc>
        <w:tc>
          <w:tcPr>
            <w:tcW w:w="2870" w:type="dxa"/>
          </w:tcPr>
          <w:p w:rsidR="00B80A7D" w:rsidRPr="004B7060" w:rsidRDefault="00664A1C" w:rsidP="00664A1C">
            <w:pPr>
              <w:rPr>
                <w:rFonts w:ascii="Calibri" w:hAnsi="Calibri"/>
                <w:b/>
              </w:rPr>
            </w:pPr>
            <w:r w:rsidRPr="004B7060">
              <w:rPr>
                <w:rFonts w:ascii="Calibri" w:hAnsi="Calibri"/>
                <w:b/>
              </w:rPr>
              <w:t>Ho collaborato con entusiasmo perché…</w:t>
            </w:r>
          </w:p>
        </w:tc>
      </w:tr>
    </w:tbl>
    <w:p w:rsidR="00B80A7D" w:rsidRPr="004B7060" w:rsidRDefault="00B80A7D" w:rsidP="00282698">
      <w:pPr>
        <w:rPr>
          <w:rFonts w:ascii="Calibri" w:hAnsi="Calibri" w:cs="Arial"/>
          <w:b/>
        </w:rPr>
      </w:pPr>
    </w:p>
    <w:p w:rsidR="00664A1C" w:rsidRPr="004B7060" w:rsidRDefault="00664A1C" w:rsidP="000A4AAC">
      <w:pPr>
        <w:rPr>
          <w:rFonts w:ascii="Calibri" w:hAnsi="Calibri" w:cs="Arial"/>
          <w:b/>
          <w:sz w:val="32"/>
          <w:szCs w:val="22"/>
        </w:rPr>
      </w:pPr>
    </w:p>
    <w:p w:rsidR="00664A1C" w:rsidRPr="004B7060" w:rsidRDefault="00664A1C" w:rsidP="000A4AAC">
      <w:pPr>
        <w:rPr>
          <w:rFonts w:ascii="Calibri" w:hAnsi="Calibri" w:cs="Arial"/>
          <w:b/>
          <w:sz w:val="32"/>
          <w:szCs w:val="22"/>
        </w:rPr>
      </w:pPr>
      <w:r w:rsidRPr="004B7060">
        <w:rPr>
          <w:rFonts w:ascii="Calibri" w:hAnsi="Calibri" w:cs="Arial"/>
          <w:b/>
          <w:sz w:val="32"/>
          <w:szCs w:val="22"/>
        </w:rPr>
        <w:t>Attraverso questa esperienza ho imparato</w:t>
      </w:r>
    </w:p>
    <w:p w:rsidR="00664A1C" w:rsidRPr="004B7060" w:rsidRDefault="00664A1C" w:rsidP="000A4AAC">
      <w:pPr>
        <w:rPr>
          <w:rFonts w:ascii="Calibri" w:hAnsi="Calibri" w:cs="Arial"/>
          <w:sz w:val="32"/>
          <w:szCs w:val="22"/>
        </w:rPr>
      </w:pPr>
      <w:r w:rsidRPr="004B7060">
        <w:rPr>
          <w:rFonts w:ascii="Calibri" w:hAnsi="Calibri" w:cs="Arial"/>
          <w:sz w:val="3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A1C" w:rsidRPr="004B7060" w:rsidRDefault="00664A1C" w:rsidP="000A4AAC">
      <w:pPr>
        <w:rPr>
          <w:rFonts w:ascii="Calibri" w:hAnsi="Calibri" w:cs="Arial"/>
          <w:b/>
          <w:sz w:val="32"/>
          <w:szCs w:val="22"/>
        </w:rPr>
      </w:pPr>
    </w:p>
    <w:p w:rsidR="00B80A7D" w:rsidRPr="004B7060" w:rsidRDefault="00664A1C" w:rsidP="000A4AAC">
      <w:pPr>
        <w:rPr>
          <w:rFonts w:ascii="Calibri" w:hAnsi="Calibri" w:cs="Arial"/>
          <w:b/>
          <w:sz w:val="32"/>
          <w:szCs w:val="22"/>
        </w:rPr>
      </w:pPr>
      <w:r w:rsidRPr="004B7060">
        <w:rPr>
          <w:rFonts w:ascii="Calibri" w:hAnsi="Calibri" w:cs="Arial"/>
          <w:b/>
          <w:sz w:val="32"/>
          <w:szCs w:val="22"/>
        </w:rPr>
        <w:t>Ora mi piacerebbe (scrivi se hai qualche idea per continuare l’esperienza vissuta)</w:t>
      </w:r>
    </w:p>
    <w:p w:rsidR="00664A1C" w:rsidRPr="00664A1C" w:rsidRDefault="00664A1C" w:rsidP="00664A1C">
      <w:pPr>
        <w:rPr>
          <w:rFonts w:ascii="Calibri" w:hAnsi="Calibri" w:cs="Arial"/>
          <w:sz w:val="32"/>
          <w:szCs w:val="22"/>
        </w:rPr>
      </w:pPr>
      <w:r w:rsidRPr="00664A1C">
        <w:rPr>
          <w:rFonts w:ascii="Calibri" w:hAnsi="Calibri" w:cs="Arial"/>
          <w:sz w:val="3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A1C" w:rsidRPr="00664A1C" w:rsidRDefault="00664A1C" w:rsidP="00664A1C">
      <w:pPr>
        <w:rPr>
          <w:rFonts w:ascii="Calibri" w:hAnsi="Calibri" w:cs="Arial"/>
          <w:b/>
          <w:sz w:val="32"/>
          <w:szCs w:val="22"/>
        </w:rPr>
      </w:pPr>
    </w:p>
    <w:p w:rsidR="00B80A7D" w:rsidRPr="004B7060" w:rsidRDefault="00B80A7D" w:rsidP="0070484F">
      <w:pPr>
        <w:pStyle w:val="Paragrafoelenco"/>
        <w:widowControl w:val="0"/>
        <w:spacing w:after="0" w:line="300" w:lineRule="auto"/>
        <w:ind w:left="0"/>
        <w:rPr>
          <w:rFonts w:cs="Arial"/>
        </w:rPr>
      </w:pPr>
    </w:p>
    <w:sectPr w:rsidR="00B80A7D" w:rsidRPr="004B7060" w:rsidSect="0077706A">
      <w:footerReference w:type="even" r:id="rId7"/>
      <w:footerReference w:type="default" r:id="rId8"/>
      <w:pgSz w:w="16838" w:h="11906" w:orient="landscape"/>
      <w:pgMar w:top="709" w:right="1134" w:bottom="56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83" w:rsidRDefault="00507C83" w:rsidP="00A26D23">
      <w:r>
        <w:separator/>
      </w:r>
    </w:p>
  </w:endnote>
  <w:endnote w:type="continuationSeparator" w:id="0">
    <w:p w:rsidR="00507C83" w:rsidRDefault="00507C83" w:rsidP="00A2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7D" w:rsidRDefault="00B80A7D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0A7D" w:rsidRDefault="00B80A7D" w:rsidP="00562F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A7D" w:rsidRDefault="00B80A7D" w:rsidP="00BB48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346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80A7D" w:rsidRDefault="00B80A7D" w:rsidP="00562F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83" w:rsidRDefault="00507C83" w:rsidP="00A26D23">
      <w:r>
        <w:separator/>
      </w:r>
    </w:p>
  </w:footnote>
  <w:footnote w:type="continuationSeparator" w:id="0">
    <w:p w:rsidR="00507C83" w:rsidRDefault="00507C83" w:rsidP="00A2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7E81"/>
    <w:multiLevelType w:val="hybridMultilevel"/>
    <w:tmpl w:val="D0E44920"/>
    <w:lvl w:ilvl="0" w:tplc="00000003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50A25"/>
    <w:multiLevelType w:val="hybridMultilevel"/>
    <w:tmpl w:val="BAFC0C1A"/>
    <w:lvl w:ilvl="0" w:tplc="188E6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1398"/>
    <w:multiLevelType w:val="hybridMultilevel"/>
    <w:tmpl w:val="B00AE3E0"/>
    <w:lvl w:ilvl="0" w:tplc="E6A26E94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66A7A"/>
    <w:multiLevelType w:val="hybridMultilevel"/>
    <w:tmpl w:val="31CE089A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247728"/>
    <w:multiLevelType w:val="hybridMultilevel"/>
    <w:tmpl w:val="72A491E8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6A5F47"/>
    <w:multiLevelType w:val="hybridMultilevel"/>
    <w:tmpl w:val="E4BEE464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C5786A"/>
    <w:multiLevelType w:val="hybridMultilevel"/>
    <w:tmpl w:val="9CAE6DBE"/>
    <w:lvl w:ilvl="0" w:tplc="FE747190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C37D8"/>
    <w:multiLevelType w:val="hybridMultilevel"/>
    <w:tmpl w:val="757204D2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01333B"/>
    <w:multiLevelType w:val="hybridMultilevel"/>
    <w:tmpl w:val="3DD6B312"/>
    <w:lvl w:ilvl="0" w:tplc="E6A26E94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D23"/>
    <w:rsid w:val="0004012B"/>
    <w:rsid w:val="00094134"/>
    <w:rsid w:val="000A485E"/>
    <w:rsid w:val="000A4AAC"/>
    <w:rsid w:val="000C2403"/>
    <w:rsid w:val="000E1E98"/>
    <w:rsid w:val="000E6C5F"/>
    <w:rsid w:val="000F0B3B"/>
    <w:rsid w:val="00122D53"/>
    <w:rsid w:val="001303BB"/>
    <w:rsid w:val="00134D66"/>
    <w:rsid w:val="00156FE4"/>
    <w:rsid w:val="0016459F"/>
    <w:rsid w:val="00196F72"/>
    <w:rsid w:val="001E210B"/>
    <w:rsid w:val="001F184E"/>
    <w:rsid w:val="00200212"/>
    <w:rsid w:val="00202ACA"/>
    <w:rsid w:val="00204B2A"/>
    <w:rsid w:val="002439DC"/>
    <w:rsid w:val="00250085"/>
    <w:rsid w:val="00282698"/>
    <w:rsid w:val="00285513"/>
    <w:rsid w:val="002961A3"/>
    <w:rsid w:val="002C148E"/>
    <w:rsid w:val="002C2BA8"/>
    <w:rsid w:val="002C714B"/>
    <w:rsid w:val="002E788D"/>
    <w:rsid w:val="00347AD1"/>
    <w:rsid w:val="003723B2"/>
    <w:rsid w:val="003952B4"/>
    <w:rsid w:val="003B7F2C"/>
    <w:rsid w:val="003C5051"/>
    <w:rsid w:val="003D6F84"/>
    <w:rsid w:val="00433696"/>
    <w:rsid w:val="00473AC9"/>
    <w:rsid w:val="004B7060"/>
    <w:rsid w:val="004C49FF"/>
    <w:rsid w:val="004F587F"/>
    <w:rsid w:val="004F6FC1"/>
    <w:rsid w:val="00507C83"/>
    <w:rsid w:val="0054695E"/>
    <w:rsid w:val="00562F5E"/>
    <w:rsid w:val="006167D2"/>
    <w:rsid w:val="0064480D"/>
    <w:rsid w:val="0065640B"/>
    <w:rsid w:val="00664A1C"/>
    <w:rsid w:val="006A5D9E"/>
    <w:rsid w:val="006B6DCB"/>
    <w:rsid w:val="006F5D80"/>
    <w:rsid w:val="0070484F"/>
    <w:rsid w:val="007610A9"/>
    <w:rsid w:val="0077706A"/>
    <w:rsid w:val="00777797"/>
    <w:rsid w:val="007F533D"/>
    <w:rsid w:val="00807848"/>
    <w:rsid w:val="00822937"/>
    <w:rsid w:val="00831419"/>
    <w:rsid w:val="00852681"/>
    <w:rsid w:val="00874552"/>
    <w:rsid w:val="008A0CC3"/>
    <w:rsid w:val="008A7176"/>
    <w:rsid w:val="008C575B"/>
    <w:rsid w:val="008E430A"/>
    <w:rsid w:val="00900634"/>
    <w:rsid w:val="009048DB"/>
    <w:rsid w:val="00916E8B"/>
    <w:rsid w:val="0092559F"/>
    <w:rsid w:val="00943746"/>
    <w:rsid w:val="009517F8"/>
    <w:rsid w:val="00960A2C"/>
    <w:rsid w:val="00965FB7"/>
    <w:rsid w:val="00967B3B"/>
    <w:rsid w:val="00987118"/>
    <w:rsid w:val="009A5191"/>
    <w:rsid w:val="009F02F5"/>
    <w:rsid w:val="00A26D23"/>
    <w:rsid w:val="00A37B4C"/>
    <w:rsid w:val="00A479E6"/>
    <w:rsid w:val="00A82B76"/>
    <w:rsid w:val="00AD56DF"/>
    <w:rsid w:val="00AF6F0E"/>
    <w:rsid w:val="00B16249"/>
    <w:rsid w:val="00B80A7D"/>
    <w:rsid w:val="00B8346E"/>
    <w:rsid w:val="00B91B60"/>
    <w:rsid w:val="00B957EF"/>
    <w:rsid w:val="00B9712C"/>
    <w:rsid w:val="00BB4853"/>
    <w:rsid w:val="00BD7726"/>
    <w:rsid w:val="00BE0D1B"/>
    <w:rsid w:val="00BE3DDC"/>
    <w:rsid w:val="00BF4675"/>
    <w:rsid w:val="00C07477"/>
    <w:rsid w:val="00C200F5"/>
    <w:rsid w:val="00C346CD"/>
    <w:rsid w:val="00C67DF3"/>
    <w:rsid w:val="00C841BB"/>
    <w:rsid w:val="00CB6389"/>
    <w:rsid w:val="00CB78B3"/>
    <w:rsid w:val="00CF5C6E"/>
    <w:rsid w:val="00D01E53"/>
    <w:rsid w:val="00D31D3C"/>
    <w:rsid w:val="00D43737"/>
    <w:rsid w:val="00DA5362"/>
    <w:rsid w:val="00DC05CD"/>
    <w:rsid w:val="00DC34B1"/>
    <w:rsid w:val="00E12103"/>
    <w:rsid w:val="00E1430C"/>
    <w:rsid w:val="00E211FB"/>
    <w:rsid w:val="00E63695"/>
    <w:rsid w:val="00E64A04"/>
    <w:rsid w:val="00EA42D1"/>
    <w:rsid w:val="00EB51CC"/>
    <w:rsid w:val="00EE58D2"/>
    <w:rsid w:val="00F106A8"/>
    <w:rsid w:val="00F47A95"/>
    <w:rsid w:val="00F55E99"/>
    <w:rsid w:val="00F578FE"/>
    <w:rsid w:val="00F73B2C"/>
    <w:rsid w:val="00F943AC"/>
    <w:rsid w:val="00FA1539"/>
    <w:rsid w:val="00FB0AD6"/>
    <w:rsid w:val="00FB347F"/>
    <w:rsid w:val="00FB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61F11F36-812C-48AA-B8D4-145837D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D2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D23"/>
    <w:pPr>
      <w:keepNext/>
      <w:spacing w:line="360" w:lineRule="auto"/>
      <w:outlineLvl w:val="0"/>
    </w:pPr>
    <w:rPr>
      <w:rFonts w:eastAsia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26D23"/>
    <w:rPr>
      <w:rFonts w:ascii="Times New Roman" w:hAnsi="Times New Roman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A26D23"/>
    <w:pPr>
      <w:jc w:val="both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locked/>
    <w:rsid w:val="00A26D23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A26D23"/>
    <w:pPr>
      <w:spacing w:line="276" w:lineRule="auto"/>
    </w:pPr>
    <w:rPr>
      <w:rFonts w:ascii="Arial" w:hAnsi="Arial" w:cs="Arial"/>
      <w:color w:val="000000"/>
      <w:sz w:val="22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6D2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26D23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26D23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26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26D2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A26D2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26D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">
    <w:name w:val="Corpo"/>
    <w:uiPriority w:val="99"/>
    <w:rsid w:val="00A26D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paragraph" w:styleId="Corpodeltesto3">
    <w:name w:val="Body Text 3"/>
    <w:basedOn w:val="Normale"/>
    <w:link w:val="Corpodeltesto3Carattere"/>
    <w:uiPriority w:val="99"/>
    <w:rsid w:val="00F106A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F106A8"/>
    <w:rPr>
      <w:rFonts w:ascii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rsid w:val="00E1210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99"/>
    <w:rsid w:val="009517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9517F8"/>
    <w:rPr>
      <w:sz w:val="16"/>
    </w:rPr>
  </w:style>
  <w:style w:type="character" w:styleId="Collegamentoipertestuale">
    <w:name w:val="Hyperlink"/>
    <w:uiPriority w:val="99"/>
    <w:rsid w:val="00AD56DF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rsid w:val="00BD7726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578F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694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9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9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9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9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6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Amarelli Paola</cp:lastModifiedBy>
  <cp:revision>16</cp:revision>
  <dcterms:created xsi:type="dcterms:W3CDTF">2014-11-10T14:16:00Z</dcterms:created>
  <dcterms:modified xsi:type="dcterms:W3CDTF">2015-01-07T14:08:00Z</dcterms:modified>
</cp:coreProperties>
</file>